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9765067" w14:textId="59F278DF" w:rsidR="00CA288C" w:rsidRPr="007B4AD6" w:rsidRDefault="00CA288C" w:rsidP="007B4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  <w:i/>
          <w:iCs/>
          <w:sz w:val="32"/>
          <w:szCs w:val="32"/>
        </w:rPr>
      </w:pPr>
      <w:r w:rsidRPr="007B4AD6">
        <w:rPr>
          <w:rFonts w:cs="Times New Roman"/>
          <w:b/>
          <w:i/>
          <w:iCs/>
          <w:sz w:val="32"/>
          <w:szCs w:val="32"/>
        </w:rPr>
        <w:t>MODELLO 1</w:t>
      </w:r>
    </w:p>
    <w:p w14:paraId="67398747" w14:textId="4613E40B" w:rsidR="007F79BB" w:rsidRPr="007B4AD6" w:rsidRDefault="00D513F0" w:rsidP="007B4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  <w:i/>
          <w:iCs/>
          <w:sz w:val="32"/>
          <w:szCs w:val="32"/>
        </w:rPr>
      </w:pPr>
      <w:r w:rsidRPr="007B4AD6">
        <w:rPr>
          <w:rFonts w:cs="Times New Roman"/>
          <w:b/>
          <w:i/>
          <w:iCs/>
          <w:sz w:val="32"/>
          <w:szCs w:val="32"/>
        </w:rPr>
        <w:t xml:space="preserve">INTEGRAZIONE </w:t>
      </w:r>
      <w:r w:rsidR="007F79BB" w:rsidRPr="007B4AD6">
        <w:rPr>
          <w:rFonts w:cs="Times New Roman"/>
          <w:b/>
          <w:i/>
          <w:iCs/>
          <w:sz w:val="32"/>
          <w:szCs w:val="32"/>
        </w:rPr>
        <w:t xml:space="preserve">DOMANDA </w:t>
      </w:r>
      <w:r w:rsidRPr="007B4AD6">
        <w:rPr>
          <w:rFonts w:cs="Times New Roman"/>
          <w:b/>
          <w:i/>
          <w:iCs/>
          <w:sz w:val="32"/>
          <w:szCs w:val="32"/>
        </w:rPr>
        <w:t>DI</w:t>
      </w:r>
      <w:r w:rsidR="007F79BB" w:rsidRPr="007B4AD6">
        <w:rPr>
          <w:rFonts w:cs="Times New Roman"/>
          <w:b/>
          <w:i/>
          <w:iCs/>
          <w:sz w:val="32"/>
          <w:szCs w:val="32"/>
        </w:rPr>
        <w:t xml:space="preserve"> PARTECIPAZIONE</w:t>
      </w:r>
    </w:p>
    <w:p w14:paraId="412315B0" w14:textId="77777777" w:rsidR="00F30DD3" w:rsidRDefault="00F30DD3" w:rsidP="00F30DD3">
      <w:pPr>
        <w:pStyle w:val="Standard"/>
        <w:tabs>
          <w:tab w:val="left" w:pos="547"/>
        </w:tabs>
        <w:spacing w:after="113" w:line="200" w:lineRule="atLeast"/>
        <w:rPr>
          <w:rFonts w:ascii="Garamond" w:hAnsi="Garamond"/>
          <w:b/>
          <w:bCs/>
        </w:rPr>
      </w:pPr>
    </w:p>
    <w:p w14:paraId="2507970F" w14:textId="374A42BB" w:rsidR="007F79BB" w:rsidRDefault="00F30DD3" w:rsidP="000B4B23">
      <w:pPr>
        <w:spacing w:line="276" w:lineRule="auto"/>
        <w:ind w:right="208"/>
        <w:rPr>
          <w:rFonts w:cs="Times New Roman"/>
          <w:i/>
          <w:iCs/>
          <w:sz w:val="22"/>
          <w:szCs w:val="22"/>
        </w:rPr>
      </w:pPr>
      <w:r w:rsidRPr="000B4B23">
        <w:rPr>
          <w:rFonts w:ascii="Garamond" w:hAnsi="Garamond"/>
          <w:b/>
          <w:bCs/>
          <w:sz w:val="22"/>
          <w:szCs w:val="22"/>
        </w:rPr>
        <w:t xml:space="preserve">OGGETTO: </w:t>
      </w:r>
      <w:r w:rsidR="000B4B23" w:rsidRPr="000B4B23">
        <w:rPr>
          <w:rFonts w:cs="Times New Roman"/>
          <w:sz w:val="22"/>
          <w:szCs w:val="22"/>
        </w:rPr>
        <w:t>Procedura aperta, ai sensi dell’art. 7, comma 3, del Decreto MAECI n. 192/2017 e ss.mm.ii., per l’affidamento dell’incarico</w:t>
      </w:r>
      <w:r w:rsidR="000B4B23" w:rsidRPr="000B4B23">
        <w:rPr>
          <w:rFonts w:cs="Times New Roman"/>
          <w:spacing w:val="-7"/>
          <w:sz w:val="22"/>
          <w:szCs w:val="22"/>
        </w:rPr>
        <w:t xml:space="preserve"> </w:t>
      </w:r>
      <w:r w:rsidR="000B4B23" w:rsidRPr="000B4B23">
        <w:rPr>
          <w:rFonts w:cs="Times New Roman"/>
          <w:sz w:val="22"/>
          <w:szCs w:val="22"/>
        </w:rPr>
        <w:t>relativo</w:t>
      </w:r>
      <w:r w:rsidR="000B4B23" w:rsidRPr="000B4B23">
        <w:rPr>
          <w:rFonts w:cs="Times New Roman"/>
          <w:spacing w:val="-5"/>
          <w:sz w:val="22"/>
          <w:szCs w:val="22"/>
        </w:rPr>
        <w:t xml:space="preserve"> </w:t>
      </w:r>
      <w:r w:rsidR="000B4B23" w:rsidRPr="000B4B23">
        <w:rPr>
          <w:rFonts w:cs="Times New Roman"/>
          <w:sz w:val="22"/>
          <w:szCs w:val="22"/>
        </w:rPr>
        <w:t xml:space="preserve">allo sviluppo del </w:t>
      </w:r>
      <w:r w:rsidR="000B4B23" w:rsidRPr="000B4B23">
        <w:rPr>
          <w:rFonts w:cs="Times New Roman"/>
          <w:i/>
          <w:iCs/>
          <w:sz w:val="22"/>
          <w:szCs w:val="22"/>
        </w:rPr>
        <w:t xml:space="preserve">“Progetto di fattibilità tecnico economica e del </w:t>
      </w:r>
      <w:r w:rsidR="00F01B83" w:rsidRPr="00F01B83">
        <w:rPr>
          <w:rFonts w:cs="Times New Roman"/>
          <w:i/>
          <w:iCs/>
          <w:sz w:val="22"/>
          <w:szCs w:val="22"/>
        </w:rPr>
        <w:t>Progetto di fattibilità tecnico economica e Progetto esecutivo per la realizzazione del Centro Agro-Alimentare di Manica, in Mozambico, nell’ambito della Iniziativa di cooperazione AT CAAM – AID 012542/01/0</w:t>
      </w:r>
      <w:r w:rsidR="000B4B23" w:rsidRPr="000B4B23">
        <w:rPr>
          <w:rFonts w:cs="Times New Roman"/>
          <w:i/>
          <w:iCs/>
          <w:sz w:val="22"/>
          <w:szCs w:val="22"/>
        </w:rPr>
        <w:t>”</w:t>
      </w:r>
    </w:p>
    <w:p w14:paraId="274D2CF9" w14:textId="56C30A59" w:rsidR="000B4B23" w:rsidRPr="000B4B23" w:rsidRDefault="000B4B23" w:rsidP="000B4B23">
      <w:pPr>
        <w:spacing w:line="276" w:lineRule="auto"/>
        <w:ind w:right="208"/>
        <w:rPr>
          <w:rFonts w:ascii="Garamond" w:hAnsi="Garamond"/>
          <w:b/>
          <w:bCs/>
          <w:sz w:val="22"/>
          <w:szCs w:val="22"/>
        </w:rPr>
      </w:pPr>
      <w:r w:rsidRPr="000B4B23">
        <w:rPr>
          <w:rFonts w:cs="Times New Roman"/>
          <w:b/>
          <w:sz w:val="22"/>
          <w:szCs w:val="22"/>
        </w:rPr>
        <w:t>CIG</w:t>
      </w:r>
      <w:r w:rsidRPr="000B4B23">
        <w:rPr>
          <w:rFonts w:cs="Times New Roman"/>
          <w:b/>
          <w:spacing w:val="-2"/>
          <w:sz w:val="22"/>
          <w:szCs w:val="22"/>
        </w:rPr>
        <w:t xml:space="preserve"> </w:t>
      </w:r>
      <w:r w:rsidRPr="000B4B23">
        <w:rPr>
          <w:rFonts w:cs="Times New Roman"/>
          <w:sz w:val="22"/>
          <w:szCs w:val="22"/>
        </w:rPr>
        <w:t>B72428C243</w:t>
      </w:r>
    </w:p>
    <w:p w14:paraId="2F3AD798" w14:textId="77777777" w:rsidR="007F79BB" w:rsidRPr="00055B65" w:rsidRDefault="007F79BB">
      <w:pPr>
        <w:rPr>
          <w:rFonts w:ascii="Arial" w:hAnsi="Arial" w:cs="Arial"/>
          <w:b/>
          <w:sz w:val="22"/>
          <w:szCs w:val="22"/>
        </w:rPr>
      </w:pPr>
    </w:p>
    <w:p w14:paraId="7F6D9E15" w14:textId="77777777" w:rsidR="007F79BB" w:rsidRPr="00055B65" w:rsidRDefault="007F79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autoSpaceDE w:val="0"/>
        <w:jc w:val="center"/>
        <w:rPr>
          <w:rFonts w:cs="Times New Roman"/>
          <w:b/>
          <w:sz w:val="22"/>
          <w:szCs w:val="22"/>
        </w:rPr>
      </w:pPr>
      <w:r w:rsidRPr="00055B65">
        <w:rPr>
          <w:rFonts w:cs="Times New Roman"/>
          <w:b/>
          <w:sz w:val="22"/>
          <w:szCs w:val="22"/>
        </w:rPr>
        <w:t xml:space="preserve">SEZIONE I: DATI IDENTIFICATIVI DELL’OPERATORE ECONOMICO </w:t>
      </w:r>
    </w:p>
    <w:p w14:paraId="2B5690DA" w14:textId="77777777" w:rsidR="007F79BB" w:rsidRPr="00055B65" w:rsidRDefault="007F79BB">
      <w:pPr>
        <w:jc w:val="center"/>
        <w:rPr>
          <w:rFonts w:cs="Times New Roman"/>
          <w:b/>
          <w:sz w:val="22"/>
          <w:szCs w:val="22"/>
        </w:rPr>
      </w:pPr>
    </w:p>
    <w:p w14:paraId="32FFD389" w14:textId="77777777" w:rsidR="007F79BB" w:rsidRPr="00055B65" w:rsidRDefault="007F79BB">
      <w:pPr>
        <w:autoSpaceDE w:val="0"/>
        <w:rPr>
          <w:rFonts w:cs="Times New Roman"/>
          <w:b/>
          <w:sz w:val="22"/>
          <w:szCs w:val="22"/>
        </w:rPr>
      </w:pPr>
    </w:p>
    <w:p w14:paraId="1B630E88" w14:textId="77777777" w:rsidR="007F79BB" w:rsidRPr="00055B65" w:rsidRDefault="007F79BB">
      <w:pPr>
        <w:autoSpaceDE w:val="0"/>
        <w:rPr>
          <w:rFonts w:cs="Times New Roman"/>
          <w:i/>
          <w:sz w:val="22"/>
          <w:szCs w:val="22"/>
        </w:rPr>
      </w:pPr>
      <w:r w:rsidRPr="00055B65">
        <w:rPr>
          <w:rFonts w:cs="Times New Roman"/>
          <w:sz w:val="22"/>
          <w:szCs w:val="22"/>
        </w:rPr>
        <w:t xml:space="preserve">Il sottoscritto </w:t>
      </w:r>
      <w:r w:rsidRPr="00055B65">
        <w:rPr>
          <w:rFonts w:cs="Times New Roman"/>
          <w:bCs/>
          <w:sz w:val="22"/>
          <w:szCs w:val="22"/>
        </w:rPr>
        <w:t>_______</w:t>
      </w:r>
      <w:r w:rsidRPr="00055B65">
        <w:rPr>
          <w:rFonts w:cs="Times New Roman"/>
          <w:b/>
          <w:bCs/>
          <w:sz w:val="22"/>
          <w:szCs w:val="22"/>
        </w:rPr>
        <w:t xml:space="preserve"> </w:t>
      </w:r>
      <w:r w:rsidRPr="00055B65">
        <w:rPr>
          <w:rFonts w:cs="Times New Roman"/>
          <w:sz w:val="22"/>
          <w:szCs w:val="22"/>
        </w:rPr>
        <w:t xml:space="preserve">nato a ______ (__) il __/__/____, residente in _______, ________ (__), codice fiscale: ___________, nella sua qualità di: </w:t>
      </w:r>
    </w:p>
    <w:p w14:paraId="42313021" w14:textId="77777777" w:rsidR="007F79BB" w:rsidRPr="00055B65" w:rsidRDefault="007F79BB">
      <w:pPr>
        <w:autoSpaceDE w:val="0"/>
        <w:rPr>
          <w:rFonts w:cs="Times New Roman"/>
          <w:i/>
          <w:sz w:val="22"/>
          <w:szCs w:val="22"/>
        </w:rPr>
      </w:pPr>
      <w:r w:rsidRPr="00055B65">
        <w:rPr>
          <w:rFonts w:cs="Times New Roman"/>
          <w:i/>
          <w:sz w:val="22"/>
          <w:szCs w:val="22"/>
        </w:rPr>
        <w:t>(Selezionare una delle seguenti opzioni)</w:t>
      </w:r>
    </w:p>
    <w:p w14:paraId="741028B8" w14:textId="77777777" w:rsidR="007F79BB" w:rsidRPr="00055B65" w:rsidRDefault="007F79BB">
      <w:pPr>
        <w:autoSpaceDE w:val="0"/>
        <w:rPr>
          <w:rFonts w:cs="Times New Roman"/>
          <w:i/>
          <w:sz w:val="22"/>
          <w:szCs w:val="22"/>
        </w:rPr>
      </w:pPr>
    </w:p>
    <w:p w14:paraId="2AF706AB" w14:textId="77777777" w:rsidR="007F79BB" w:rsidRPr="00055B65" w:rsidRDefault="007F79BB">
      <w:pPr>
        <w:autoSpaceDE w:val="0"/>
        <w:rPr>
          <w:rFonts w:cs="Times New Roman"/>
          <w:sz w:val="22"/>
          <w:szCs w:val="22"/>
        </w:rPr>
      </w:pPr>
      <w:proofErr w:type="gramStart"/>
      <w:r w:rsidRPr="00055B65">
        <w:rPr>
          <w:rFonts w:cs="Times New Roman"/>
          <w:sz w:val="22"/>
          <w:szCs w:val="22"/>
        </w:rPr>
        <w:t>[  ]</w:t>
      </w:r>
      <w:proofErr w:type="gramEnd"/>
      <w:r w:rsidRPr="00055B65">
        <w:rPr>
          <w:rFonts w:cs="Times New Roman"/>
          <w:sz w:val="22"/>
          <w:szCs w:val="22"/>
        </w:rPr>
        <w:t xml:space="preserve"> Legale rappresentante</w:t>
      </w:r>
    </w:p>
    <w:p w14:paraId="61C79048" w14:textId="77777777" w:rsidR="007F79BB" w:rsidRPr="00055B65" w:rsidRDefault="007F79BB">
      <w:pPr>
        <w:autoSpaceDE w:val="0"/>
        <w:rPr>
          <w:rFonts w:cs="Times New Roman"/>
          <w:sz w:val="22"/>
          <w:szCs w:val="22"/>
        </w:rPr>
      </w:pPr>
      <w:proofErr w:type="gramStart"/>
      <w:r w:rsidRPr="00055B65">
        <w:rPr>
          <w:rFonts w:cs="Times New Roman"/>
          <w:sz w:val="22"/>
          <w:szCs w:val="22"/>
        </w:rPr>
        <w:t>[  ]</w:t>
      </w:r>
      <w:proofErr w:type="gramEnd"/>
      <w:r w:rsidRPr="00055B65">
        <w:rPr>
          <w:rFonts w:cs="Times New Roman"/>
          <w:sz w:val="22"/>
          <w:szCs w:val="22"/>
        </w:rPr>
        <w:t xml:space="preserve"> Procuratore</w:t>
      </w:r>
    </w:p>
    <w:p w14:paraId="3FF702E8" w14:textId="77777777" w:rsidR="007F79BB" w:rsidRPr="00055B65" w:rsidRDefault="007F79BB">
      <w:pPr>
        <w:autoSpaceDE w:val="0"/>
        <w:rPr>
          <w:rFonts w:cs="Times New Roman"/>
          <w:sz w:val="22"/>
          <w:szCs w:val="22"/>
        </w:rPr>
      </w:pPr>
    </w:p>
    <w:p w14:paraId="241E8FEF" w14:textId="2BD1D44B" w:rsidR="007F79BB" w:rsidRPr="00055B65" w:rsidRDefault="007F79BB">
      <w:pPr>
        <w:autoSpaceDE w:val="0"/>
        <w:rPr>
          <w:rFonts w:cs="Times New Roman"/>
          <w:b/>
          <w:sz w:val="22"/>
          <w:szCs w:val="22"/>
          <w:u w:val="single"/>
        </w:rPr>
      </w:pPr>
      <w:r w:rsidRPr="00055B65">
        <w:rPr>
          <w:rFonts w:cs="Times New Roman"/>
          <w:i/>
          <w:sz w:val="22"/>
          <w:szCs w:val="22"/>
          <w:u w:val="single"/>
        </w:rPr>
        <w:t>(In caso di procuratore)</w:t>
      </w:r>
      <w:r w:rsidRPr="00055B65">
        <w:rPr>
          <w:rFonts w:cs="Times New Roman"/>
          <w:b/>
          <w:sz w:val="22"/>
          <w:szCs w:val="22"/>
        </w:rPr>
        <w:t xml:space="preserve"> </w:t>
      </w:r>
      <w:r w:rsidRPr="00055B65">
        <w:rPr>
          <w:rFonts w:cs="Times New Roman"/>
          <w:sz w:val="22"/>
          <w:szCs w:val="22"/>
        </w:rPr>
        <w:t xml:space="preserve">Numero di procura: ________ del __/__/____: tipo </w:t>
      </w:r>
      <w:r w:rsidRPr="00055B65">
        <w:rPr>
          <w:rFonts w:cs="Times New Roman"/>
          <w:i/>
          <w:sz w:val="22"/>
          <w:szCs w:val="22"/>
        </w:rPr>
        <w:t>(indicare se generale o speciale) ___________</w:t>
      </w:r>
      <w:r w:rsidRPr="00055B65">
        <w:rPr>
          <w:rFonts w:cs="Times New Roman"/>
          <w:sz w:val="22"/>
          <w:szCs w:val="22"/>
        </w:rPr>
        <w:t>autorizzato a rappresentare legalmente il seguente soggetto</w:t>
      </w:r>
    </w:p>
    <w:p w14:paraId="43849C51" w14:textId="77777777" w:rsidR="007F79BB" w:rsidRPr="00055B65" w:rsidRDefault="007F79BB">
      <w:pPr>
        <w:autoSpaceDE w:val="0"/>
        <w:rPr>
          <w:rFonts w:cs="Times New Roman"/>
          <w:sz w:val="22"/>
          <w:szCs w:val="22"/>
        </w:rPr>
      </w:pPr>
    </w:p>
    <w:p w14:paraId="516D96C2" w14:textId="380D228A" w:rsidR="007F79BB" w:rsidRPr="00055B65" w:rsidRDefault="007F79BB">
      <w:pPr>
        <w:autoSpaceDE w:val="0"/>
        <w:rPr>
          <w:rFonts w:cs="Times New Roman"/>
          <w:sz w:val="22"/>
          <w:szCs w:val="22"/>
        </w:rPr>
      </w:pPr>
      <w:r w:rsidRPr="00055B65">
        <w:rPr>
          <w:rFonts w:cs="Times New Roman"/>
          <w:sz w:val="22"/>
          <w:szCs w:val="22"/>
        </w:rPr>
        <w:t xml:space="preserve">___________, con sede legale in ________, _________, __, C.F.: __________, e </w:t>
      </w:r>
      <w:r w:rsidR="003A4E4B" w:rsidRPr="00055B65">
        <w:rPr>
          <w:rFonts w:cs="Times New Roman"/>
          <w:sz w:val="22"/>
          <w:szCs w:val="22"/>
        </w:rPr>
        <w:t>P.I.: _</w:t>
      </w:r>
      <w:r w:rsidRPr="00055B65">
        <w:rPr>
          <w:rFonts w:cs="Times New Roman"/>
          <w:sz w:val="22"/>
          <w:szCs w:val="22"/>
        </w:rPr>
        <w:t>___________;</w:t>
      </w:r>
    </w:p>
    <w:p w14:paraId="743D6751" w14:textId="77777777" w:rsidR="007F79BB" w:rsidRPr="00055B65" w:rsidRDefault="007F79BB">
      <w:pPr>
        <w:autoSpaceDE w:val="0"/>
        <w:rPr>
          <w:rFonts w:cs="Times New Roman"/>
          <w:sz w:val="22"/>
          <w:szCs w:val="22"/>
        </w:rPr>
      </w:pPr>
    </w:p>
    <w:p w14:paraId="75254EF9" w14:textId="77777777" w:rsidR="00E46933" w:rsidRPr="00055B65" w:rsidRDefault="00E46933">
      <w:pPr>
        <w:autoSpaceDE w:val="0"/>
        <w:rPr>
          <w:rFonts w:cs="Times New Roman"/>
          <w:sz w:val="22"/>
          <w:szCs w:val="22"/>
        </w:rPr>
      </w:pPr>
      <w:r w:rsidRPr="00055B65">
        <w:rPr>
          <w:rFonts w:cs="Times New Roman"/>
          <w:sz w:val="22"/>
          <w:szCs w:val="22"/>
        </w:rPr>
        <w:t xml:space="preserve">avente natura giuridica di (barrare la casella riferita alla situazione di interesse): </w:t>
      </w:r>
    </w:p>
    <w:p w14:paraId="7BCC2D00" w14:textId="77777777" w:rsidR="00E46933" w:rsidRPr="00055B65" w:rsidRDefault="00E46933" w:rsidP="00E46933">
      <w:pPr>
        <w:pStyle w:val="ListParagraph"/>
        <w:numPr>
          <w:ilvl w:val="0"/>
          <w:numId w:val="19"/>
        </w:numPr>
        <w:autoSpaceDE w:val="0"/>
        <w:rPr>
          <w:rFonts w:ascii="Times New Roman" w:hAnsi="Times New Roman"/>
        </w:rPr>
      </w:pPr>
      <w:r w:rsidRPr="00055B65">
        <w:rPr>
          <w:rFonts w:ascii="Times New Roman" w:hAnsi="Times New Roman"/>
        </w:rPr>
        <w:t xml:space="preserve">impresa individuale </w:t>
      </w:r>
    </w:p>
    <w:p w14:paraId="34272112" w14:textId="77777777" w:rsidR="00E46933" w:rsidRPr="00055B65" w:rsidRDefault="00E46933" w:rsidP="00E46933">
      <w:pPr>
        <w:pStyle w:val="ListParagraph"/>
        <w:numPr>
          <w:ilvl w:val="0"/>
          <w:numId w:val="19"/>
        </w:numPr>
        <w:autoSpaceDE w:val="0"/>
        <w:rPr>
          <w:rFonts w:ascii="Times New Roman" w:hAnsi="Times New Roman"/>
        </w:rPr>
      </w:pPr>
      <w:r w:rsidRPr="00055B65">
        <w:rPr>
          <w:rFonts w:ascii="Times New Roman" w:hAnsi="Times New Roman"/>
        </w:rPr>
        <w:t xml:space="preserve">società di persone </w:t>
      </w:r>
    </w:p>
    <w:p w14:paraId="62F2E855" w14:textId="77777777" w:rsidR="00E46933" w:rsidRPr="00055B65" w:rsidRDefault="00E46933" w:rsidP="00E46933">
      <w:pPr>
        <w:pStyle w:val="ListParagraph"/>
        <w:numPr>
          <w:ilvl w:val="0"/>
          <w:numId w:val="19"/>
        </w:numPr>
        <w:autoSpaceDE w:val="0"/>
        <w:rPr>
          <w:rFonts w:ascii="Times New Roman" w:hAnsi="Times New Roman"/>
        </w:rPr>
      </w:pPr>
      <w:r w:rsidRPr="00055B65">
        <w:rPr>
          <w:rFonts w:ascii="Times New Roman" w:hAnsi="Times New Roman"/>
        </w:rPr>
        <w:t xml:space="preserve">società di capitali </w:t>
      </w:r>
    </w:p>
    <w:p w14:paraId="0C1C8CB4" w14:textId="77777777" w:rsidR="00E46933" w:rsidRPr="00055B65" w:rsidRDefault="00E46933" w:rsidP="00E46933">
      <w:pPr>
        <w:pStyle w:val="ListParagraph"/>
        <w:numPr>
          <w:ilvl w:val="0"/>
          <w:numId w:val="19"/>
        </w:numPr>
        <w:autoSpaceDE w:val="0"/>
        <w:rPr>
          <w:rFonts w:ascii="Times New Roman" w:hAnsi="Times New Roman"/>
        </w:rPr>
      </w:pPr>
      <w:r w:rsidRPr="00055B65">
        <w:rPr>
          <w:rFonts w:ascii="Times New Roman" w:hAnsi="Times New Roman"/>
        </w:rPr>
        <w:t xml:space="preserve">consorzio fra società cooperative di produzione e lavoro </w:t>
      </w:r>
    </w:p>
    <w:p w14:paraId="77B68530" w14:textId="77777777" w:rsidR="00E46933" w:rsidRPr="00055B65" w:rsidRDefault="00E46933" w:rsidP="00E46933">
      <w:pPr>
        <w:pStyle w:val="ListParagraph"/>
        <w:numPr>
          <w:ilvl w:val="0"/>
          <w:numId w:val="19"/>
        </w:numPr>
        <w:autoSpaceDE w:val="0"/>
        <w:rPr>
          <w:rFonts w:ascii="Times New Roman" w:hAnsi="Times New Roman"/>
        </w:rPr>
      </w:pPr>
      <w:r w:rsidRPr="00055B65">
        <w:rPr>
          <w:rFonts w:ascii="Times New Roman" w:hAnsi="Times New Roman"/>
        </w:rPr>
        <w:t xml:space="preserve">consorzio tra imprese artigiane </w:t>
      </w:r>
    </w:p>
    <w:p w14:paraId="11388B22" w14:textId="39E3EAE1" w:rsidR="00E46933" w:rsidRPr="00055B65" w:rsidRDefault="00E46933" w:rsidP="00E46933">
      <w:pPr>
        <w:pStyle w:val="ListParagraph"/>
        <w:numPr>
          <w:ilvl w:val="0"/>
          <w:numId w:val="19"/>
        </w:numPr>
        <w:autoSpaceDE w:val="0"/>
        <w:rPr>
          <w:rFonts w:ascii="Times New Roman" w:hAnsi="Times New Roman"/>
        </w:rPr>
      </w:pPr>
      <w:r w:rsidRPr="00055B65">
        <w:rPr>
          <w:rFonts w:ascii="Times New Roman" w:hAnsi="Times New Roman"/>
        </w:rPr>
        <w:t>consorzio stabile</w:t>
      </w:r>
    </w:p>
    <w:p w14:paraId="31D01117" w14:textId="77777777" w:rsidR="007F79BB" w:rsidRPr="00055B65" w:rsidRDefault="007F79BB">
      <w:pPr>
        <w:rPr>
          <w:rFonts w:cs="Times New Roman"/>
          <w:sz w:val="22"/>
          <w:szCs w:val="22"/>
        </w:rPr>
      </w:pPr>
    </w:p>
    <w:p w14:paraId="162C7514" w14:textId="4740A0F8" w:rsidR="007F79BB" w:rsidRPr="00055B65" w:rsidRDefault="007F79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autoSpaceDE w:val="0"/>
        <w:jc w:val="center"/>
        <w:rPr>
          <w:rFonts w:cs="Times New Roman"/>
          <w:b/>
          <w:sz w:val="22"/>
          <w:szCs w:val="22"/>
        </w:rPr>
      </w:pPr>
      <w:r w:rsidRPr="00055B65">
        <w:rPr>
          <w:rFonts w:cs="Times New Roman"/>
          <w:b/>
          <w:sz w:val="22"/>
          <w:szCs w:val="22"/>
        </w:rPr>
        <w:t>SEZIONE II: DICHIARAZIONE DELLA FORMA DI PARTECIPAZIONE</w:t>
      </w:r>
    </w:p>
    <w:p w14:paraId="42942BF3" w14:textId="77777777" w:rsidR="007F79BB" w:rsidRPr="00055B65" w:rsidRDefault="007F79BB">
      <w:pPr>
        <w:autoSpaceDE w:val="0"/>
        <w:rPr>
          <w:rFonts w:cs="Times New Roman"/>
          <w:b/>
          <w:sz w:val="22"/>
          <w:szCs w:val="22"/>
        </w:rPr>
      </w:pPr>
    </w:p>
    <w:p w14:paraId="4966DF25" w14:textId="77777777" w:rsidR="007F79BB" w:rsidRPr="00055B65" w:rsidRDefault="007F79BB">
      <w:pPr>
        <w:autoSpaceDE w:val="0"/>
        <w:jc w:val="center"/>
        <w:rPr>
          <w:rFonts w:cs="Times New Roman"/>
          <w:b/>
          <w:sz w:val="22"/>
          <w:szCs w:val="22"/>
        </w:rPr>
      </w:pPr>
      <w:r w:rsidRPr="00055B65">
        <w:rPr>
          <w:rFonts w:cs="Times New Roman"/>
          <w:b/>
          <w:sz w:val="22"/>
          <w:szCs w:val="22"/>
        </w:rPr>
        <w:t>DICHIARA</w:t>
      </w:r>
    </w:p>
    <w:p w14:paraId="0A8B6E6E" w14:textId="77777777" w:rsidR="007F79BB" w:rsidRPr="00055B65" w:rsidRDefault="007F79BB">
      <w:pPr>
        <w:autoSpaceDE w:val="0"/>
        <w:jc w:val="center"/>
        <w:rPr>
          <w:rFonts w:cs="Times New Roman"/>
          <w:b/>
          <w:sz w:val="22"/>
          <w:szCs w:val="22"/>
        </w:rPr>
      </w:pPr>
    </w:p>
    <w:p w14:paraId="2218193A" w14:textId="2BC1CB08" w:rsidR="007F79BB" w:rsidRPr="00055B65" w:rsidRDefault="007F79BB">
      <w:pPr>
        <w:autoSpaceDE w:val="0"/>
        <w:rPr>
          <w:rFonts w:cs="Times New Roman"/>
          <w:sz w:val="22"/>
          <w:szCs w:val="22"/>
        </w:rPr>
      </w:pPr>
      <w:r w:rsidRPr="00055B65">
        <w:rPr>
          <w:rFonts w:cs="Times New Roman"/>
          <w:sz w:val="22"/>
          <w:szCs w:val="22"/>
        </w:rPr>
        <w:t xml:space="preserve"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</w:t>
      </w:r>
      <w:r w:rsidR="008817CC" w:rsidRPr="00055B65">
        <w:rPr>
          <w:rFonts w:cs="Times New Roman"/>
          <w:sz w:val="22"/>
          <w:szCs w:val="22"/>
        </w:rPr>
        <w:t>36</w:t>
      </w:r>
      <w:r w:rsidRPr="00055B65">
        <w:rPr>
          <w:rFonts w:cs="Times New Roman"/>
          <w:sz w:val="22"/>
          <w:szCs w:val="22"/>
        </w:rPr>
        <w:t xml:space="preserve"> del </w:t>
      </w:r>
      <w:r w:rsidR="008817CC" w:rsidRPr="00055B65">
        <w:rPr>
          <w:rFonts w:cs="Times New Roman"/>
          <w:sz w:val="22"/>
          <w:szCs w:val="22"/>
        </w:rPr>
        <w:t>31 marzo 2023</w:t>
      </w:r>
      <w:r w:rsidRPr="00055B65">
        <w:rPr>
          <w:rFonts w:cs="Times New Roman"/>
          <w:sz w:val="22"/>
          <w:szCs w:val="22"/>
        </w:rPr>
        <w:t xml:space="preserve"> e alla normativa vigente in materia</w:t>
      </w:r>
      <w:r w:rsidR="00E46933" w:rsidRPr="00055B65">
        <w:rPr>
          <w:rFonts w:cs="Times New Roman"/>
          <w:sz w:val="22"/>
          <w:szCs w:val="22"/>
        </w:rPr>
        <w:t>,</w:t>
      </w:r>
      <w:r w:rsidRPr="00055B65">
        <w:rPr>
          <w:rFonts w:cs="Times New Roman"/>
          <w:sz w:val="22"/>
          <w:szCs w:val="22"/>
        </w:rPr>
        <w:t xml:space="preserve"> di partecipare alla procedura di gara nella seguente forma:</w:t>
      </w:r>
    </w:p>
    <w:p w14:paraId="118C8071" w14:textId="77777777" w:rsidR="007F79BB" w:rsidRPr="00055B65" w:rsidRDefault="007F79BB">
      <w:pPr>
        <w:autoSpaceDE w:val="0"/>
        <w:rPr>
          <w:rFonts w:cs="Times New Roman"/>
          <w:color w:val="FF0000"/>
          <w:sz w:val="22"/>
          <w:szCs w:val="22"/>
        </w:rPr>
      </w:pPr>
    </w:p>
    <w:p w14:paraId="1A368C58" w14:textId="06D23F15" w:rsidR="00E46933" w:rsidRPr="00055B65" w:rsidRDefault="005F07F4">
      <w:pPr>
        <w:autoSpaceDE w:val="0"/>
        <w:rPr>
          <w:rFonts w:cs="Times New Roman"/>
          <w:sz w:val="22"/>
          <w:szCs w:val="22"/>
        </w:rPr>
      </w:pPr>
      <w:bookmarkStart w:id="0" w:name="_Hlk151814789"/>
      <w:r w:rsidRPr="00055B65">
        <w:rPr>
          <w:rFonts w:cs="Times New Roman"/>
          <w:sz w:val="22"/>
          <w:szCs w:val="22"/>
        </w:rPr>
        <w:sym w:font="Symbol" w:char="F097"/>
      </w:r>
      <w:bookmarkEnd w:id="0"/>
      <w:r w:rsidR="00E46933" w:rsidRPr="00055B65">
        <w:rPr>
          <w:rFonts w:cs="Times New Roman"/>
          <w:sz w:val="22"/>
          <w:szCs w:val="22"/>
        </w:rPr>
        <w:t xml:space="preserve"> singola </w:t>
      </w:r>
    </w:p>
    <w:p w14:paraId="18E5EFE9" w14:textId="2BF1B750" w:rsidR="00E46933" w:rsidRPr="00055B65" w:rsidRDefault="005F07F4">
      <w:pPr>
        <w:autoSpaceDE w:val="0"/>
        <w:rPr>
          <w:rFonts w:cs="Times New Roman"/>
          <w:sz w:val="22"/>
          <w:szCs w:val="22"/>
        </w:rPr>
      </w:pPr>
      <w:r w:rsidRPr="00055B65">
        <w:rPr>
          <w:rFonts w:cs="Times New Roman"/>
          <w:sz w:val="22"/>
          <w:szCs w:val="22"/>
        </w:rPr>
        <w:sym w:font="Symbol" w:char="F097"/>
      </w:r>
      <w:r w:rsidR="00E46933" w:rsidRPr="00055B65">
        <w:rPr>
          <w:rFonts w:cs="Times New Roman"/>
          <w:sz w:val="22"/>
          <w:szCs w:val="22"/>
        </w:rPr>
        <w:t xml:space="preserve"> associata, in qualità di: </w:t>
      </w:r>
      <w:r w:rsidRPr="00055B65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tab/>
      </w:r>
      <w:r w:rsidR="00F01B83">
        <w:rPr>
          <w:rFonts w:cs="Times New Roman"/>
          <w:sz w:val="22"/>
          <w:szCs w:val="22"/>
        </w:rPr>
        <w:tab/>
      </w:r>
      <w:r w:rsidR="00F01B83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sym w:font="Symbol" w:char="F097"/>
      </w:r>
      <w:r w:rsidRPr="00055B65">
        <w:rPr>
          <w:rFonts w:eastAsia="Arial" w:cs="Times New Roman"/>
          <w:sz w:val="22"/>
          <w:szCs w:val="22"/>
        </w:rPr>
        <w:t xml:space="preserve"> </w:t>
      </w:r>
      <w:r w:rsidRPr="00055B65">
        <w:rPr>
          <w:rFonts w:eastAsia="Wingdings" w:cs="Times New Roman"/>
          <w:sz w:val="22"/>
          <w:szCs w:val="22"/>
        </w:rPr>
        <w:t xml:space="preserve">costituendo </w:t>
      </w:r>
      <w:r w:rsidR="00F01B83">
        <w:rPr>
          <w:rFonts w:eastAsia="Wingdings" w:cs="Times New Roman"/>
          <w:sz w:val="22"/>
          <w:szCs w:val="22"/>
        </w:rPr>
        <w:tab/>
      </w:r>
      <w:r w:rsidR="00F01B83">
        <w:rPr>
          <w:rFonts w:eastAsia="Wingdings" w:cs="Times New Roman"/>
          <w:sz w:val="22"/>
          <w:szCs w:val="22"/>
        </w:rPr>
        <w:tab/>
      </w:r>
      <w:r w:rsidR="00F01B83">
        <w:rPr>
          <w:rFonts w:eastAsia="Wingdings"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sym w:font="Symbol" w:char="F097"/>
      </w:r>
      <w:r w:rsidRPr="00055B65">
        <w:rPr>
          <w:rFonts w:eastAsia="Arial" w:cs="Times New Roman"/>
          <w:sz w:val="22"/>
          <w:szCs w:val="22"/>
        </w:rPr>
        <w:t xml:space="preserve"> </w:t>
      </w:r>
      <w:r w:rsidRPr="00055B65">
        <w:rPr>
          <w:rFonts w:eastAsia="Wingdings" w:cs="Times New Roman"/>
          <w:sz w:val="22"/>
          <w:szCs w:val="22"/>
        </w:rPr>
        <w:t>costituito</w:t>
      </w:r>
    </w:p>
    <w:p w14:paraId="53439D2A" w14:textId="73123FA7" w:rsidR="00E46933" w:rsidRPr="00055B65" w:rsidRDefault="005F07F4">
      <w:pPr>
        <w:autoSpaceDE w:val="0"/>
        <w:rPr>
          <w:rFonts w:cs="Times New Roman"/>
          <w:sz w:val="22"/>
          <w:szCs w:val="22"/>
        </w:rPr>
      </w:pPr>
      <w:r w:rsidRPr="00055B65">
        <w:rPr>
          <w:rFonts w:cs="Times New Roman"/>
          <w:sz w:val="22"/>
          <w:szCs w:val="22"/>
        </w:rPr>
        <w:sym w:font="Symbol" w:char="F097"/>
      </w:r>
      <w:r w:rsidR="00E46933" w:rsidRPr="00055B65">
        <w:rPr>
          <w:rFonts w:cs="Times New Roman"/>
          <w:sz w:val="22"/>
          <w:szCs w:val="22"/>
        </w:rPr>
        <w:t xml:space="preserve"> consorzio ordinario </w:t>
      </w:r>
      <w:r w:rsidRPr="00055B65">
        <w:rPr>
          <w:rFonts w:eastAsia="Wingdings" w:cs="Times New Roman"/>
          <w:sz w:val="22"/>
          <w:szCs w:val="22"/>
        </w:rPr>
        <w:tab/>
      </w:r>
      <w:r w:rsidRPr="00055B65">
        <w:rPr>
          <w:rFonts w:eastAsia="Wingdings" w:cs="Times New Roman"/>
          <w:sz w:val="22"/>
          <w:szCs w:val="22"/>
        </w:rPr>
        <w:tab/>
      </w:r>
      <w:r w:rsidRPr="00055B65">
        <w:rPr>
          <w:rFonts w:eastAsia="Wingdings" w:cs="Times New Roman"/>
          <w:sz w:val="22"/>
          <w:szCs w:val="22"/>
        </w:rPr>
        <w:tab/>
      </w:r>
      <w:r w:rsidRPr="00055B65">
        <w:rPr>
          <w:rFonts w:eastAsia="Wingdings" w:cs="Times New Roman"/>
          <w:sz w:val="22"/>
          <w:szCs w:val="22"/>
        </w:rPr>
        <w:tab/>
      </w:r>
      <w:r w:rsidRPr="00055B65">
        <w:rPr>
          <w:rFonts w:eastAsia="Wingdings"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sym w:font="Symbol" w:char="F097"/>
      </w:r>
      <w:r w:rsidR="00E46933" w:rsidRPr="00055B65">
        <w:rPr>
          <w:rFonts w:cs="Times New Roman"/>
          <w:sz w:val="22"/>
          <w:szCs w:val="22"/>
        </w:rPr>
        <w:t xml:space="preserve"> capogruppo </w:t>
      </w:r>
      <w:r w:rsidRPr="00055B65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tab/>
      </w:r>
      <w:r w:rsidR="00F01B83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sym w:font="Symbol" w:char="F097"/>
      </w:r>
      <w:r w:rsidR="00E46933" w:rsidRPr="00055B65">
        <w:rPr>
          <w:rFonts w:cs="Times New Roman"/>
          <w:sz w:val="22"/>
          <w:szCs w:val="22"/>
        </w:rPr>
        <w:t xml:space="preserve"> componente </w:t>
      </w:r>
    </w:p>
    <w:p w14:paraId="07ECAA39" w14:textId="1E20EC15" w:rsidR="00E46933" w:rsidRPr="00055B65" w:rsidRDefault="005F07F4">
      <w:pPr>
        <w:autoSpaceDE w:val="0"/>
        <w:rPr>
          <w:rFonts w:cs="Times New Roman"/>
          <w:sz w:val="22"/>
          <w:szCs w:val="22"/>
        </w:rPr>
      </w:pPr>
      <w:r w:rsidRPr="00055B65">
        <w:rPr>
          <w:rFonts w:cs="Times New Roman"/>
          <w:sz w:val="22"/>
          <w:szCs w:val="22"/>
        </w:rPr>
        <w:sym w:font="Symbol" w:char="F097"/>
      </w:r>
      <w:r w:rsidR="00E46933" w:rsidRPr="00055B65">
        <w:rPr>
          <w:rFonts w:cs="Times New Roman"/>
          <w:sz w:val="22"/>
          <w:szCs w:val="22"/>
        </w:rPr>
        <w:t xml:space="preserve"> raggruppamento temporaneo d’imprese </w:t>
      </w:r>
      <w:r w:rsidR="00E46933" w:rsidRPr="00055B65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sym w:font="Symbol" w:char="F097"/>
      </w:r>
      <w:r w:rsidR="00E46933" w:rsidRPr="00055B65">
        <w:rPr>
          <w:rFonts w:cs="Times New Roman"/>
          <w:sz w:val="22"/>
          <w:szCs w:val="22"/>
        </w:rPr>
        <w:t xml:space="preserve"> mandatario </w:t>
      </w:r>
      <w:r w:rsidRPr="00055B65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tab/>
      </w:r>
      <w:r w:rsidR="00F01B83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sym w:font="Symbol" w:char="F097"/>
      </w:r>
      <w:r w:rsidR="00E46933" w:rsidRPr="00055B65">
        <w:rPr>
          <w:rFonts w:cs="Times New Roman"/>
          <w:sz w:val="22"/>
          <w:szCs w:val="22"/>
        </w:rPr>
        <w:t xml:space="preserve"> mandante </w:t>
      </w:r>
    </w:p>
    <w:p w14:paraId="78566151" w14:textId="2109E1ED" w:rsidR="00E46933" w:rsidRPr="00055B65" w:rsidRDefault="005F07F4">
      <w:pPr>
        <w:autoSpaceDE w:val="0"/>
        <w:rPr>
          <w:rFonts w:cs="Times New Roman"/>
          <w:sz w:val="22"/>
          <w:szCs w:val="22"/>
        </w:rPr>
      </w:pPr>
      <w:r w:rsidRPr="00055B65">
        <w:rPr>
          <w:rFonts w:cs="Times New Roman"/>
          <w:sz w:val="22"/>
          <w:szCs w:val="22"/>
        </w:rPr>
        <w:sym w:font="Symbol" w:char="F097"/>
      </w:r>
      <w:r w:rsidR="00E46933" w:rsidRPr="00055B65">
        <w:rPr>
          <w:rFonts w:cs="Times New Roman"/>
          <w:sz w:val="22"/>
          <w:szCs w:val="22"/>
        </w:rPr>
        <w:t xml:space="preserve"> contratto di rete </w:t>
      </w:r>
      <w:r w:rsidR="00E46933" w:rsidRPr="00055B65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sym w:font="Symbol" w:char="F097"/>
      </w:r>
      <w:r w:rsidR="00E46933" w:rsidRPr="00055B65">
        <w:rPr>
          <w:rFonts w:cs="Times New Roman"/>
          <w:sz w:val="22"/>
          <w:szCs w:val="22"/>
        </w:rPr>
        <w:t xml:space="preserve"> capogruppo </w:t>
      </w:r>
      <w:r w:rsidRPr="00055B65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tab/>
      </w:r>
      <w:r w:rsidR="00F01B83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sym w:font="Symbol" w:char="F097"/>
      </w:r>
      <w:r w:rsidR="00E46933" w:rsidRPr="00055B65">
        <w:rPr>
          <w:rFonts w:cs="Times New Roman"/>
          <w:sz w:val="22"/>
          <w:szCs w:val="22"/>
        </w:rPr>
        <w:t xml:space="preserve"> aderente </w:t>
      </w:r>
    </w:p>
    <w:p w14:paraId="4212153D" w14:textId="132D0031" w:rsidR="00E46933" w:rsidRPr="00055B65" w:rsidRDefault="005F07F4">
      <w:pPr>
        <w:autoSpaceDE w:val="0"/>
        <w:rPr>
          <w:rFonts w:cs="Times New Roman"/>
          <w:sz w:val="22"/>
          <w:szCs w:val="22"/>
        </w:rPr>
      </w:pPr>
      <w:r w:rsidRPr="00055B65">
        <w:rPr>
          <w:rFonts w:cs="Times New Roman"/>
          <w:sz w:val="22"/>
          <w:szCs w:val="22"/>
        </w:rPr>
        <w:sym w:font="Symbol" w:char="F097"/>
      </w:r>
      <w:r w:rsidR="00E46933" w:rsidRPr="00055B65">
        <w:rPr>
          <w:rFonts w:cs="Times New Roman"/>
          <w:sz w:val="22"/>
          <w:szCs w:val="22"/>
        </w:rPr>
        <w:t xml:space="preserve"> gruppo europeo di interesse economico (GEIE) </w:t>
      </w:r>
      <w:r w:rsidR="00E46933" w:rsidRPr="00055B65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sym w:font="Symbol" w:char="F097"/>
      </w:r>
      <w:r w:rsidR="00E46933" w:rsidRPr="00055B65">
        <w:rPr>
          <w:rFonts w:cs="Times New Roman"/>
          <w:sz w:val="22"/>
          <w:szCs w:val="22"/>
        </w:rPr>
        <w:t xml:space="preserve"> capogruppo </w:t>
      </w:r>
      <w:r w:rsidRPr="00055B65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tab/>
      </w:r>
      <w:r w:rsidR="00F01B83">
        <w:rPr>
          <w:rFonts w:cs="Times New Roman"/>
          <w:sz w:val="22"/>
          <w:szCs w:val="22"/>
        </w:rPr>
        <w:tab/>
      </w:r>
      <w:r w:rsidRPr="00055B65">
        <w:rPr>
          <w:rFonts w:cs="Times New Roman"/>
          <w:sz w:val="22"/>
          <w:szCs w:val="22"/>
        </w:rPr>
        <w:sym w:font="Symbol" w:char="F097"/>
      </w:r>
      <w:r w:rsidR="00E46933" w:rsidRPr="00055B65">
        <w:rPr>
          <w:rFonts w:cs="Times New Roman"/>
          <w:sz w:val="22"/>
          <w:szCs w:val="22"/>
        </w:rPr>
        <w:t xml:space="preserve"> componente </w:t>
      </w:r>
    </w:p>
    <w:p w14:paraId="12E96728" w14:textId="68151A13" w:rsidR="005F07F4" w:rsidRPr="00055B65" w:rsidRDefault="005F07F4">
      <w:pPr>
        <w:autoSpaceDE w:val="0"/>
        <w:rPr>
          <w:rFonts w:cs="Times New Roman"/>
          <w:sz w:val="22"/>
          <w:szCs w:val="22"/>
        </w:rPr>
      </w:pPr>
      <w:r w:rsidRPr="00055B65">
        <w:rPr>
          <w:rFonts w:cs="Times New Roman"/>
          <w:sz w:val="22"/>
          <w:szCs w:val="22"/>
        </w:rPr>
        <w:sym w:font="Symbol" w:char="F097"/>
      </w:r>
      <w:r w:rsidR="00E46933" w:rsidRPr="00055B65">
        <w:rPr>
          <w:rFonts w:cs="Times New Roman"/>
          <w:sz w:val="22"/>
          <w:szCs w:val="22"/>
        </w:rPr>
        <w:t xml:space="preserve"> impresa aggregata designata quale esecutrice delle prestazioni per l’aggregazione di imprese aderenti al contratto di rete </w:t>
      </w:r>
    </w:p>
    <w:p w14:paraId="531E92A4" w14:textId="77777777" w:rsidR="007F79BB" w:rsidRPr="00055B65" w:rsidRDefault="007F79BB">
      <w:pPr>
        <w:autoSpaceDE w:val="0"/>
        <w:rPr>
          <w:rFonts w:eastAsia="Wingdings" w:cs="Times New Roman"/>
          <w:i/>
          <w:sz w:val="22"/>
          <w:szCs w:val="22"/>
        </w:rPr>
      </w:pPr>
    </w:p>
    <w:p w14:paraId="56EC8341" w14:textId="77777777" w:rsidR="007F79BB" w:rsidRPr="00055B65" w:rsidRDefault="007F79BB">
      <w:p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></w:t>
      </w:r>
      <w:r w:rsidRPr="00055B65">
        <w:rPr>
          <w:rFonts w:eastAsia="Arial" w:cs="Times New Roman"/>
          <w:sz w:val="22"/>
          <w:szCs w:val="22"/>
        </w:rPr>
        <w:t xml:space="preserve"> </w:t>
      </w:r>
      <w:r w:rsidRPr="00055B65">
        <w:rPr>
          <w:rFonts w:eastAsia="Wingdings" w:cs="Times New Roman"/>
          <w:sz w:val="22"/>
          <w:szCs w:val="22"/>
        </w:rPr>
        <w:t>Impresa ausiliaria ex art. 186-bis R.D. 267/1942;</w:t>
      </w:r>
    </w:p>
    <w:p w14:paraId="4061A8BA" w14:textId="77777777" w:rsidR="007F79BB" w:rsidRPr="00055B65" w:rsidRDefault="007F79BB">
      <w:pPr>
        <w:autoSpaceDE w:val="0"/>
        <w:rPr>
          <w:rFonts w:eastAsia="Wingdings" w:cs="Times New Roman"/>
          <w:b/>
          <w:sz w:val="22"/>
          <w:szCs w:val="22"/>
        </w:rPr>
      </w:pPr>
    </w:p>
    <w:p w14:paraId="7D92C65A" w14:textId="77777777" w:rsidR="007F79BB" w:rsidRPr="00055B65" w:rsidRDefault="007F79BB">
      <w:pPr>
        <w:autoSpaceDE w:val="0"/>
        <w:rPr>
          <w:rFonts w:eastAsia="Wingdings" w:cs="Times New Roman"/>
          <w:bCs/>
          <w:sz w:val="22"/>
          <w:szCs w:val="22"/>
        </w:rPr>
      </w:pPr>
      <w:r w:rsidRPr="00055B65">
        <w:rPr>
          <w:rFonts w:eastAsia="Wingdings" w:cs="Times New Roman"/>
          <w:b/>
          <w:sz w:val="22"/>
          <w:szCs w:val="22"/>
        </w:rPr>
        <w:t>Relativamente all’appartenenza ad un</w:t>
      </w:r>
      <w:r w:rsidRPr="00055B65">
        <w:rPr>
          <w:rFonts w:eastAsia="Wingdings" w:cs="Times New Roman"/>
          <w:sz w:val="22"/>
          <w:szCs w:val="22"/>
        </w:rPr>
        <w:t xml:space="preserve"> </w:t>
      </w:r>
      <w:r w:rsidRPr="00055B65">
        <w:rPr>
          <w:rFonts w:eastAsia="Wingdings" w:cs="Times New Roman"/>
          <w:b/>
          <w:bCs/>
          <w:sz w:val="22"/>
          <w:szCs w:val="22"/>
        </w:rPr>
        <w:t xml:space="preserve">Consorzio: </w:t>
      </w:r>
    </w:p>
    <w:p w14:paraId="02D06249" w14:textId="77777777" w:rsidR="007F79BB" w:rsidRPr="00055B65" w:rsidRDefault="007F79BB">
      <w:pPr>
        <w:autoSpaceDE w:val="0"/>
        <w:rPr>
          <w:rFonts w:eastAsia="Wingdings" w:cs="Times New Roman"/>
          <w:bCs/>
          <w:i/>
          <w:sz w:val="22"/>
          <w:szCs w:val="22"/>
        </w:rPr>
      </w:pPr>
      <w:r w:rsidRPr="00055B65">
        <w:rPr>
          <w:rFonts w:eastAsia="Wingdings" w:cs="Times New Roman"/>
          <w:bCs/>
          <w:sz w:val="22"/>
          <w:szCs w:val="22"/>
        </w:rPr>
        <w:t xml:space="preserve">Il soggetto dichiara che: </w:t>
      </w:r>
    </w:p>
    <w:p w14:paraId="0F573A1A" w14:textId="77777777" w:rsidR="007F79BB" w:rsidRPr="00055B65" w:rsidRDefault="007F79BB">
      <w:pPr>
        <w:autoSpaceDE w:val="0"/>
        <w:rPr>
          <w:rFonts w:eastAsia="Wingdings" w:cs="Times New Roman"/>
          <w:bCs/>
          <w:i/>
          <w:sz w:val="22"/>
          <w:szCs w:val="22"/>
        </w:rPr>
      </w:pPr>
      <w:r w:rsidRPr="00055B65">
        <w:rPr>
          <w:rFonts w:eastAsia="Wingdings" w:cs="Times New Roman"/>
          <w:bCs/>
          <w:i/>
          <w:sz w:val="22"/>
          <w:szCs w:val="22"/>
        </w:rPr>
        <w:t>(Selezionare una delle seguenti opzioni)</w:t>
      </w:r>
    </w:p>
    <w:p w14:paraId="205CB80A" w14:textId="77777777" w:rsidR="007F79BB" w:rsidRPr="00055B65" w:rsidRDefault="007F79BB">
      <w:pPr>
        <w:autoSpaceDE w:val="0"/>
        <w:rPr>
          <w:rFonts w:eastAsia="Wingdings" w:cs="Times New Roman"/>
          <w:bCs/>
          <w:i/>
          <w:sz w:val="22"/>
          <w:szCs w:val="22"/>
        </w:rPr>
      </w:pPr>
    </w:p>
    <w:p w14:paraId="200D11C8" w14:textId="78C49F90" w:rsidR="007F79BB" w:rsidRPr="00055B65" w:rsidRDefault="00C70B5F">
      <w:p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></w:t>
      </w:r>
      <w:r w:rsidRPr="00055B65">
        <w:rPr>
          <w:rFonts w:eastAsia="Arial" w:cs="Times New Roman"/>
          <w:sz w:val="22"/>
          <w:szCs w:val="22"/>
        </w:rPr>
        <w:t xml:space="preserve"> non</w:t>
      </w:r>
      <w:r w:rsidR="007F79BB" w:rsidRPr="00055B65">
        <w:rPr>
          <w:rFonts w:eastAsia="Wingdings" w:cs="Times New Roman"/>
          <w:sz w:val="22"/>
          <w:szCs w:val="22"/>
        </w:rPr>
        <w:t xml:space="preserve"> fa parte di consorzi di cui all'art. </w:t>
      </w:r>
      <w:r w:rsidR="00F174AD" w:rsidRPr="00055B65">
        <w:rPr>
          <w:rFonts w:eastAsia="Wingdings" w:cs="Times New Roman"/>
          <w:sz w:val="22"/>
          <w:szCs w:val="22"/>
        </w:rPr>
        <w:t>6</w:t>
      </w:r>
      <w:r w:rsidR="007F79BB" w:rsidRPr="00055B65">
        <w:rPr>
          <w:rFonts w:eastAsia="Wingdings" w:cs="Times New Roman"/>
          <w:sz w:val="22"/>
          <w:szCs w:val="22"/>
        </w:rPr>
        <w:t>5 c. 2 lett. b)</w:t>
      </w:r>
      <w:r w:rsidR="00F174AD" w:rsidRPr="00055B65">
        <w:rPr>
          <w:rFonts w:eastAsia="Wingdings" w:cs="Times New Roman"/>
          <w:sz w:val="22"/>
          <w:szCs w:val="22"/>
        </w:rPr>
        <w:t>,</w:t>
      </w:r>
      <w:r w:rsidR="007F79BB" w:rsidRPr="00055B65">
        <w:rPr>
          <w:rFonts w:eastAsia="Wingdings" w:cs="Times New Roman"/>
          <w:sz w:val="22"/>
          <w:szCs w:val="22"/>
        </w:rPr>
        <w:t xml:space="preserve"> c) </w:t>
      </w:r>
      <w:r w:rsidR="00F174AD" w:rsidRPr="00055B65">
        <w:rPr>
          <w:rFonts w:eastAsia="Wingdings" w:cs="Times New Roman"/>
          <w:sz w:val="22"/>
          <w:szCs w:val="22"/>
        </w:rPr>
        <w:t xml:space="preserve">e d) </w:t>
      </w:r>
      <w:r w:rsidR="007F79BB" w:rsidRPr="00055B65">
        <w:rPr>
          <w:rFonts w:eastAsia="Wingdings" w:cs="Times New Roman"/>
          <w:sz w:val="22"/>
          <w:szCs w:val="22"/>
        </w:rPr>
        <w:t xml:space="preserve">D.lgs. </w:t>
      </w:r>
      <w:r w:rsidR="00F174AD" w:rsidRPr="00055B65">
        <w:rPr>
          <w:rFonts w:eastAsia="Wingdings" w:cs="Times New Roman"/>
          <w:sz w:val="22"/>
          <w:szCs w:val="22"/>
        </w:rPr>
        <w:t>36</w:t>
      </w:r>
      <w:r w:rsidR="007F79BB" w:rsidRPr="00055B65">
        <w:rPr>
          <w:rFonts w:eastAsia="Wingdings" w:cs="Times New Roman"/>
          <w:sz w:val="22"/>
          <w:szCs w:val="22"/>
        </w:rPr>
        <w:t>/20</w:t>
      </w:r>
      <w:r w:rsidR="00F174AD" w:rsidRPr="00055B65">
        <w:rPr>
          <w:rFonts w:eastAsia="Wingdings" w:cs="Times New Roman"/>
          <w:sz w:val="22"/>
          <w:szCs w:val="22"/>
        </w:rPr>
        <w:t>23</w:t>
      </w:r>
      <w:r w:rsidR="007F79BB" w:rsidRPr="00055B65">
        <w:rPr>
          <w:rFonts w:eastAsia="Wingdings" w:cs="Times New Roman"/>
          <w:sz w:val="22"/>
          <w:szCs w:val="22"/>
        </w:rPr>
        <w:t>;</w:t>
      </w:r>
    </w:p>
    <w:p w14:paraId="306FD756" w14:textId="77777777" w:rsidR="007F79BB" w:rsidRPr="00055B65" w:rsidRDefault="007F79BB">
      <w:pPr>
        <w:autoSpaceDE w:val="0"/>
        <w:rPr>
          <w:rFonts w:eastAsia="Wingdings" w:cs="Times New Roman"/>
          <w:sz w:val="22"/>
          <w:szCs w:val="22"/>
        </w:rPr>
      </w:pPr>
    </w:p>
    <w:p w14:paraId="4DA4C220" w14:textId="5D01A623" w:rsidR="007F79BB" w:rsidRPr="00055B65" w:rsidRDefault="007F79BB">
      <w:p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></w:t>
      </w:r>
      <w:r w:rsidRPr="00055B65">
        <w:rPr>
          <w:rFonts w:eastAsia="Arial" w:cs="Times New Roman"/>
          <w:sz w:val="22"/>
          <w:szCs w:val="22"/>
        </w:rPr>
        <w:t xml:space="preserve"> </w:t>
      </w:r>
      <w:r w:rsidRPr="00055B65">
        <w:rPr>
          <w:rFonts w:eastAsia="Wingdings" w:cs="Times New Roman"/>
          <w:sz w:val="22"/>
          <w:szCs w:val="22"/>
        </w:rPr>
        <w:t xml:space="preserve">fa parte del consorzio di cui all'art. </w:t>
      </w:r>
      <w:r w:rsidR="00F174AD" w:rsidRPr="00055B65">
        <w:rPr>
          <w:rFonts w:eastAsia="Wingdings" w:cs="Times New Roman"/>
          <w:sz w:val="22"/>
          <w:szCs w:val="22"/>
        </w:rPr>
        <w:t xml:space="preserve">65 c. 2 lett. b), c) e d) D.lgs. 36/2023 </w:t>
      </w:r>
      <w:r w:rsidR="007A7AB1" w:rsidRPr="00055B65">
        <w:rPr>
          <w:rFonts w:eastAsia="Wingdings" w:cs="Times New Roman"/>
          <w:sz w:val="22"/>
          <w:szCs w:val="22"/>
        </w:rPr>
        <w:t>sottoindicato</w:t>
      </w:r>
    </w:p>
    <w:p w14:paraId="44B83531" w14:textId="7912AB95" w:rsidR="007F79BB" w:rsidRPr="00055B65" w:rsidRDefault="007F79BB">
      <w:p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>________________________________________________________________________e concorre alla presente gara esclusivamente come consorziata esecutrice per il Consorzio</w:t>
      </w:r>
      <w:r w:rsidR="00DD0F4B" w:rsidRPr="00055B65">
        <w:rPr>
          <w:rFonts w:eastAsia="Wingdings" w:cs="Times New Roman"/>
          <w:sz w:val="22"/>
          <w:szCs w:val="22"/>
        </w:rPr>
        <w:t xml:space="preserve">, </w:t>
      </w:r>
    </w:p>
    <w:p w14:paraId="69DD8465" w14:textId="77777777" w:rsidR="007F79BB" w:rsidRPr="00055B65" w:rsidRDefault="007F79BB">
      <w:pPr>
        <w:autoSpaceDE w:val="0"/>
        <w:rPr>
          <w:rFonts w:eastAsia="Wingdings" w:cs="Times New Roman"/>
          <w:sz w:val="22"/>
          <w:szCs w:val="22"/>
        </w:rPr>
      </w:pPr>
    </w:p>
    <w:p w14:paraId="722D1099" w14:textId="2CD94408" w:rsidR="007F79BB" w:rsidRPr="00055B65" w:rsidRDefault="007F79BB">
      <w:p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></w:t>
      </w:r>
      <w:r w:rsidRPr="00055B65">
        <w:rPr>
          <w:rFonts w:eastAsia="Arial" w:cs="Times New Roman"/>
          <w:sz w:val="22"/>
          <w:szCs w:val="22"/>
        </w:rPr>
        <w:t xml:space="preserve"> </w:t>
      </w:r>
      <w:r w:rsidRPr="00055B65">
        <w:rPr>
          <w:rFonts w:eastAsia="Wingdings" w:cs="Times New Roman"/>
          <w:sz w:val="22"/>
          <w:szCs w:val="22"/>
        </w:rPr>
        <w:t xml:space="preserve">fa parte del consorzio di cui all'art. </w:t>
      </w:r>
      <w:r w:rsidR="00F174AD" w:rsidRPr="00055B65">
        <w:rPr>
          <w:rFonts w:eastAsia="Wingdings" w:cs="Times New Roman"/>
          <w:sz w:val="22"/>
          <w:szCs w:val="22"/>
        </w:rPr>
        <w:t xml:space="preserve">65 c. 2 lett. b), c) e d) D.lgs. 36/2023 </w:t>
      </w:r>
      <w:r w:rsidR="007A7AB1" w:rsidRPr="00055B65">
        <w:rPr>
          <w:rFonts w:eastAsia="Wingdings" w:cs="Times New Roman"/>
          <w:sz w:val="22"/>
          <w:szCs w:val="22"/>
        </w:rPr>
        <w:t>sottoindicato</w:t>
      </w:r>
      <w:r w:rsidRPr="00055B65">
        <w:rPr>
          <w:rFonts w:eastAsia="Wingdings" w:cs="Times New Roman"/>
          <w:sz w:val="22"/>
          <w:szCs w:val="22"/>
        </w:rPr>
        <w:t xml:space="preserve"> ________________________________________________________________________</w:t>
      </w:r>
    </w:p>
    <w:p w14:paraId="6580B309" w14:textId="77777777" w:rsidR="00900760" w:rsidRPr="00055B65" w:rsidRDefault="007F79BB">
      <w:p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 xml:space="preserve">e </w:t>
      </w:r>
      <w:r w:rsidRPr="00055B65">
        <w:rPr>
          <w:rFonts w:eastAsia="Wingdings" w:cs="Times New Roman"/>
          <w:sz w:val="22"/>
          <w:szCs w:val="22"/>
          <w:u w:val="single"/>
        </w:rPr>
        <w:t>non</w:t>
      </w:r>
      <w:r w:rsidRPr="00055B65">
        <w:rPr>
          <w:rFonts w:eastAsia="Wingdings" w:cs="Times New Roman"/>
          <w:sz w:val="22"/>
          <w:szCs w:val="22"/>
        </w:rPr>
        <w:t xml:space="preserve"> concorre alla presente gara come consorziata esecutrice per il Consorzio.</w:t>
      </w:r>
    </w:p>
    <w:p w14:paraId="4C5A0A66" w14:textId="77777777" w:rsidR="00900760" w:rsidRPr="00055B65" w:rsidRDefault="00900760">
      <w:pPr>
        <w:autoSpaceDE w:val="0"/>
        <w:rPr>
          <w:rFonts w:eastAsia="Wingdings" w:cs="Times New Roman"/>
          <w:sz w:val="22"/>
          <w:szCs w:val="22"/>
        </w:rPr>
      </w:pPr>
    </w:p>
    <w:p w14:paraId="23AD1CC7" w14:textId="77777777" w:rsidR="005F07F4" w:rsidRPr="00055B65" w:rsidRDefault="005F07F4">
      <w:pPr>
        <w:autoSpaceDE w:val="0"/>
        <w:rPr>
          <w:rFonts w:eastAsia="Wingdings" w:cs="Times New Roman"/>
          <w:sz w:val="22"/>
          <w:szCs w:val="22"/>
        </w:rPr>
      </w:pPr>
    </w:p>
    <w:p w14:paraId="1F8B7FBB" w14:textId="77777777" w:rsidR="005F07F4" w:rsidRPr="00055B65" w:rsidRDefault="005F07F4" w:rsidP="005F07F4">
      <w:p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>Rispetto a quanto sopra dichiarato si precisa quanto segue:</w:t>
      </w:r>
    </w:p>
    <w:p w14:paraId="4A37EA40" w14:textId="77777777" w:rsidR="005F07F4" w:rsidRPr="00055B65" w:rsidRDefault="005F07F4">
      <w:pPr>
        <w:autoSpaceDE w:val="0"/>
        <w:rPr>
          <w:rFonts w:cs="Times New Roman"/>
          <w:b/>
          <w:bCs/>
          <w:sz w:val="22"/>
          <w:szCs w:val="22"/>
        </w:rPr>
      </w:pPr>
      <w:r w:rsidRPr="00055B65">
        <w:rPr>
          <w:rFonts w:cs="Times New Roman"/>
          <w:b/>
          <w:bCs/>
          <w:sz w:val="22"/>
          <w:szCs w:val="22"/>
        </w:rPr>
        <w:t xml:space="preserve">(da compilarsi a cura degli operatori economici mandanti di RTI costituendi) </w:t>
      </w:r>
    </w:p>
    <w:p w14:paraId="67FB96A6" w14:textId="69070635" w:rsidR="005F07F4" w:rsidRPr="00055B65" w:rsidRDefault="005F07F4">
      <w:pPr>
        <w:autoSpaceDE w:val="0"/>
        <w:rPr>
          <w:rFonts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 xml:space="preserve"> </w:t>
      </w:r>
      <w:r w:rsidRPr="00055B65">
        <w:rPr>
          <w:rFonts w:cs="Times New Roman"/>
          <w:sz w:val="22"/>
          <w:szCs w:val="22"/>
        </w:rPr>
        <w:t xml:space="preserve">di autorizzare </w:t>
      </w:r>
      <w:r w:rsidR="007A7AB1" w:rsidRPr="00055B65">
        <w:rPr>
          <w:rFonts w:cs="Times New Roman"/>
          <w:sz w:val="22"/>
          <w:szCs w:val="22"/>
        </w:rPr>
        <w:t>l’operatore</w:t>
      </w:r>
      <w:r w:rsidRPr="00055B65">
        <w:rPr>
          <w:rFonts w:cs="Times New Roman"/>
          <w:sz w:val="22"/>
          <w:szCs w:val="22"/>
        </w:rPr>
        <w:t xml:space="preserve"> economico individuato quale mandatario capogruppo a presentare un’unica offerta, assumendo con vincolo di solidarietà qualsivoglia impegno e responsabilità derivante dall’offerta presentata e dalla partecipazione alla presente procedura e abilitare il medesimo operatore economico mandatario a compiere in proprio nome e per conto proprio ogni attività necessaria ai fini della partecipazione alla procedura, anche attraverso la piattaforma telematica. </w:t>
      </w:r>
    </w:p>
    <w:p w14:paraId="53A837C1" w14:textId="77777777" w:rsidR="00880FA7" w:rsidRPr="00055B65" w:rsidRDefault="00880FA7">
      <w:pPr>
        <w:autoSpaceDE w:val="0"/>
        <w:rPr>
          <w:rFonts w:cs="Times New Roman"/>
          <w:sz w:val="22"/>
          <w:szCs w:val="22"/>
        </w:rPr>
      </w:pPr>
    </w:p>
    <w:p w14:paraId="73A3FAE8" w14:textId="77777777" w:rsidR="005F07F4" w:rsidRPr="00055B65" w:rsidRDefault="005F07F4">
      <w:pPr>
        <w:autoSpaceDE w:val="0"/>
        <w:rPr>
          <w:rFonts w:cs="Times New Roman"/>
          <w:sz w:val="22"/>
          <w:szCs w:val="22"/>
        </w:rPr>
      </w:pPr>
      <w:r w:rsidRPr="00055B65">
        <w:rPr>
          <w:rFonts w:cs="Times New Roman"/>
          <w:b/>
          <w:bCs/>
          <w:sz w:val="22"/>
          <w:szCs w:val="22"/>
        </w:rPr>
        <w:t>(da compilarsi a cura degli operatori economici di RTI costituendi)</w:t>
      </w:r>
      <w:r w:rsidRPr="00055B65">
        <w:rPr>
          <w:rFonts w:cs="Times New Roman"/>
          <w:sz w:val="22"/>
          <w:szCs w:val="22"/>
        </w:rPr>
        <w:t xml:space="preserve"> </w:t>
      </w:r>
    </w:p>
    <w:p w14:paraId="4236C5C2" w14:textId="77777777" w:rsidR="005F07F4" w:rsidRPr="00055B65" w:rsidRDefault="005F07F4">
      <w:pPr>
        <w:autoSpaceDE w:val="0"/>
        <w:rPr>
          <w:rFonts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 xml:space="preserve"> </w:t>
      </w:r>
      <w:r w:rsidRPr="00055B65">
        <w:rPr>
          <w:rFonts w:cs="Times New Roman"/>
          <w:sz w:val="22"/>
          <w:szCs w:val="22"/>
        </w:rPr>
        <w:t>di impegnarsi, in caso di aggiudicazione della gara, a costituire il raggruppamento temporaneo o il consorzio, composto dai seguenti operatori economici:</w:t>
      </w:r>
    </w:p>
    <w:p w14:paraId="3267C721" w14:textId="07F6737F" w:rsidR="005F07F4" w:rsidRPr="00055B65" w:rsidRDefault="005F07F4">
      <w:pPr>
        <w:autoSpaceDE w:val="0"/>
        <w:rPr>
          <w:rFonts w:cs="Times New Roman"/>
          <w:sz w:val="22"/>
          <w:szCs w:val="22"/>
        </w:rPr>
      </w:pPr>
      <w:r w:rsidRPr="00055B65">
        <w:rPr>
          <w:rFonts w:cs="Times New Roman"/>
          <w:color w:val="FF0000"/>
          <w:sz w:val="22"/>
          <w:szCs w:val="22"/>
        </w:rPr>
        <w:t xml:space="preserve"> </w:t>
      </w:r>
      <w:r w:rsidRPr="00055B65">
        <w:rPr>
          <w:rFonts w:cs="Times New Roman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1A9196F" w14:textId="524F0691" w:rsidR="005F07F4" w:rsidRPr="00055B65" w:rsidRDefault="005F07F4">
      <w:pPr>
        <w:autoSpaceDE w:val="0"/>
        <w:rPr>
          <w:rFonts w:cs="Times New Roman"/>
          <w:sz w:val="22"/>
          <w:szCs w:val="22"/>
        </w:rPr>
      </w:pPr>
      <w:r w:rsidRPr="00055B65">
        <w:rPr>
          <w:rFonts w:cs="Times New Roman"/>
          <w:sz w:val="22"/>
          <w:szCs w:val="22"/>
        </w:rPr>
        <w:t xml:space="preserve">che le quote di ripartizione delle prestazioni nell’ambito del raggruppamento temporaneo o del consorzio sono le seguenti: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4299"/>
        <w:gridCol w:w="2120"/>
      </w:tblGrid>
      <w:tr w:rsidR="00B35656" w:rsidRPr="00055B65" w14:paraId="76C25ADB" w14:textId="77777777" w:rsidTr="00880FA7">
        <w:tc>
          <w:tcPr>
            <w:tcW w:w="3209" w:type="dxa"/>
          </w:tcPr>
          <w:p w14:paraId="5C9D760A" w14:textId="64E6EA40" w:rsidR="00880FA7" w:rsidRPr="00055B65" w:rsidRDefault="00880FA7">
            <w:pPr>
              <w:autoSpaceDE w:val="0"/>
              <w:rPr>
                <w:rFonts w:eastAsia="Wingdings" w:cs="Times New Roman"/>
                <w:b/>
                <w:bCs/>
                <w:sz w:val="22"/>
                <w:szCs w:val="22"/>
              </w:rPr>
            </w:pPr>
            <w:r w:rsidRPr="00055B65">
              <w:rPr>
                <w:rFonts w:eastAsia="Wingdings" w:cs="Times New Roman"/>
                <w:b/>
                <w:bCs/>
                <w:sz w:val="22"/>
                <w:szCs w:val="22"/>
              </w:rPr>
              <w:t>Ruolo</w:t>
            </w:r>
          </w:p>
        </w:tc>
        <w:tc>
          <w:tcPr>
            <w:tcW w:w="4299" w:type="dxa"/>
          </w:tcPr>
          <w:p w14:paraId="1FC64E1A" w14:textId="044115F1" w:rsidR="00880FA7" w:rsidRPr="00055B65" w:rsidRDefault="00880FA7">
            <w:pPr>
              <w:autoSpaceDE w:val="0"/>
              <w:rPr>
                <w:rFonts w:eastAsia="Wingdings" w:cs="Times New Roman"/>
                <w:b/>
                <w:bCs/>
                <w:sz w:val="22"/>
                <w:szCs w:val="22"/>
              </w:rPr>
            </w:pPr>
            <w:r w:rsidRPr="00055B65">
              <w:rPr>
                <w:rFonts w:eastAsia="Wingdings" w:cs="Times New Roman"/>
                <w:b/>
                <w:bCs/>
                <w:sz w:val="22"/>
                <w:szCs w:val="22"/>
              </w:rPr>
              <w:t>Prestazione</w:t>
            </w:r>
          </w:p>
        </w:tc>
        <w:tc>
          <w:tcPr>
            <w:tcW w:w="2120" w:type="dxa"/>
          </w:tcPr>
          <w:p w14:paraId="15AF0793" w14:textId="5597329F" w:rsidR="00880FA7" w:rsidRPr="00055B65" w:rsidRDefault="00880FA7">
            <w:pPr>
              <w:autoSpaceDE w:val="0"/>
              <w:rPr>
                <w:rFonts w:eastAsia="Wingdings" w:cs="Times New Roman"/>
                <w:b/>
                <w:bCs/>
                <w:sz w:val="22"/>
                <w:szCs w:val="22"/>
              </w:rPr>
            </w:pPr>
            <w:r w:rsidRPr="00055B65">
              <w:rPr>
                <w:rFonts w:eastAsia="Wingdings" w:cs="Times New Roman"/>
                <w:b/>
                <w:bCs/>
                <w:sz w:val="22"/>
                <w:szCs w:val="22"/>
              </w:rPr>
              <w:t>Quota</w:t>
            </w:r>
          </w:p>
        </w:tc>
      </w:tr>
      <w:tr w:rsidR="00B35656" w:rsidRPr="00055B65" w14:paraId="2025457E" w14:textId="77777777" w:rsidTr="00880FA7">
        <w:tc>
          <w:tcPr>
            <w:tcW w:w="3209" w:type="dxa"/>
          </w:tcPr>
          <w:p w14:paraId="19247634" w14:textId="4BC76973" w:rsidR="00880FA7" w:rsidRPr="00055B65" w:rsidRDefault="00880FA7">
            <w:pPr>
              <w:autoSpaceDE w:val="0"/>
              <w:rPr>
                <w:rFonts w:eastAsia="Wingdings" w:cs="Times New Roman"/>
                <w:sz w:val="22"/>
                <w:szCs w:val="22"/>
              </w:rPr>
            </w:pPr>
            <w:r w:rsidRPr="00055B65">
              <w:rPr>
                <w:rFonts w:eastAsia="Wingdings" w:cs="Times New Roman"/>
                <w:sz w:val="22"/>
                <w:szCs w:val="22"/>
              </w:rPr>
              <w:t>Mandatario</w:t>
            </w:r>
          </w:p>
        </w:tc>
        <w:tc>
          <w:tcPr>
            <w:tcW w:w="4299" w:type="dxa"/>
          </w:tcPr>
          <w:p w14:paraId="26D75912" w14:textId="77777777" w:rsidR="00880FA7" w:rsidRPr="00055B65" w:rsidRDefault="00880FA7">
            <w:pPr>
              <w:autoSpaceDE w:val="0"/>
              <w:rPr>
                <w:rFonts w:eastAsia="Wingdings" w:cs="Times New Roman"/>
                <w:sz w:val="22"/>
                <w:szCs w:val="22"/>
              </w:rPr>
            </w:pPr>
          </w:p>
        </w:tc>
        <w:tc>
          <w:tcPr>
            <w:tcW w:w="2120" w:type="dxa"/>
          </w:tcPr>
          <w:p w14:paraId="2E80D983" w14:textId="77777777" w:rsidR="00880FA7" w:rsidRPr="00055B65" w:rsidRDefault="00880FA7">
            <w:pPr>
              <w:autoSpaceDE w:val="0"/>
              <w:rPr>
                <w:rFonts w:eastAsia="Wingdings" w:cs="Times New Roman"/>
                <w:sz w:val="22"/>
                <w:szCs w:val="22"/>
              </w:rPr>
            </w:pPr>
          </w:p>
        </w:tc>
      </w:tr>
      <w:tr w:rsidR="00B35656" w:rsidRPr="00055B65" w14:paraId="2F2C66A1" w14:textId="77777777" w:rsidTr="00880FA7">
        <w:tc>
          <w:tcPr>
            <w:tcW w:w="3209" w:type="dxa"/>
          </w:tcPr>
          <w:p w14:paraId="50E7B083" w14:textId="2EDF40A7" w:rsidR="00880FA7" w:rsidRPr="00055B65" w:rsidRDefault="00880FA7">
            <w:pPr>
              <w:autoSpaceDE w:val="0"/>
              <w:rPr>
                <w:rFonts w:eastAsia="Wingdings" w:cs="Times New Roman"/>
                <w:sz w:val="22"/>
                <w:szCs w:val="22"/>
              </w:rPr>
            </w:pPr>
            <w:r w:rsidRPr="00055B65">
              <w:rPr>
                <w:rFonts w:eastAsia="Wingdings" w:cs="Times New Roman"/>
                <w:sz w:val="22"/>
                <w:szCs w:val="22"/>
              </w:rPr>
              <w:t>Mandante</w:t>
            </w:r>
          </w:p>
        </w:tc>
        <w:tc>
          <w:tcPr>
            <w:tcW w:w="4299" w:type="dxa"/>
          </w:tcPr>
          <w:p w14:paraId="636B8534" w14:textId="77777777" w:rsidR="00880FA7" w:rsidRPr="00055B65" w:rsidRDefault="00880FA7">
            <w:pPr>
              <w:autoSpaceDE w:val="0"/>
              <w:rPr>
                <w:rFonts w:eastAsia="Wingdings" w:cs="Times New Roman"/>
                <w:sz w:val="22"/>
                <w:szCs w:val="22"/>
              </w:rPr>
            </w:pPr>
          </w:p>
        </w:tc>
        <w:tc>
          <w:tcPr>
            <w:tcW w:w="2120" w:type="dxa"/>
          </w:tcPr>
          <w:p w14:paraId="2EE20025" w14:textId="77777777" w:rsidR="00880FA7" w:rsidRPr="00055B65" w:rsidRDefault="00880FA7">
            <w:pPr>
              <w:autoSpaceDE w:val="0"/>
              <w:rPr>
                <w:rFonts w:eastAsia="Wingdings" w:cs="Times New Roman"/>
                <w:sz w:val="22"/>
                <w:szCs w:val="22"/>
              </w:rPr>
            </w:pPr>
          </w:p>
        </w:tc>
      </w:tr>
      <w:tr w:rsidR="00B35656" w:rsidRPr="00055B65" w14:paraId="04A21B20" w14:textId="77777777" w:rsidTr="00880FA7">
        <w:tc>
          <w:tcPr>
            <w:tcW w:w="3209" w:type="dxa"/>
          </w:tcPr>
          <w:p w14:paraId="556A0A80" w14:textId="4BBFC5BC" w:rsidR="00880FA7" w:rsidRPr="00055B65" w:rsidRDefault="00880FA7">
            <w:pPr>
              <w:autoSpaceDE w:val="0"/>
              <w:rPr>
                <w:rFonts w:eastAsia="Wingdings" w:cs="Times New Roman"/>
                <w:sz w:val="22"/>
                <w:szCs w:val="22"/>
              </w:rPr>
            </w:pPr>
            <w:r w:rsidRPr="00055B65">
              <w:rPr>
                <w:rFonts w:eastAsia="Wingdings" w:cs="Times New Roman"/>
                <w:sz w:val="22"/>
                <w:szCs w:val="22"/>
              </w:rPr>
              <w:t>Mandante</w:t>
            </w:r>
          </w:p>
        </w:tc>
        <w:tc>
          <w:tcPr>
            <w:tcW w:w="4299" w:type="dxa"/>
          </w:tcPr>
          <w:p w14:paraId="6021AC6F" w14:textId="77777777" w:rsidR="00880FA7" w:rsidRPr="00055B65" w:rsidRDefault="00880FA7">
            <w:pPr>
              <w:autoSpaceDE w:val="0"/>
              <w:rPr>
                <w:rFonts w:eastAsia="Wingdings" w:cs="Times New Roman"/>
                <w:sz w:val="22"/>
                <w:szCs w:val="22"/>
              </w:rPr>
            </w:pPr>
          </w:p>
        </w:tc>
        <w:tc>
          <w:tcPr>
            <w:tcW w:w="2120" w:type="dxa"/>
          </w:tcPr>
          <w:p w14:paraId="06E119A9" w14:textId="77777777" w:rsidR="00880FA7" w:rsidRPr="00055B65" w:rsidRDefault="00880FA7">
            <w:pPr>
              <w:autoSpaceDE w:val="0"/>
              <w:rPr>
                <w:rFonts w:eastAsia="Wingdings" w:cs="Times New Roman"/>
                <w:sz w:val="22"/>
                <w:szCs w:val="22"/>
              </w:rPr>
            </w:pPr>
          </w:p>
        </w:tc>
      </w:tr>
      <w:tr w:rsidR="00880FA7" w:rsidRPr="00055B65" w14:paraId="32FB5F38" w14:textId="77777777" w:rsidTr="00880FA7">
        <w:tc>
          <w:tcPr>
            <w:tcW w:w="3209" w:type="dxa"/>
          </w:tcPr>
          <w:p w14:paraId="59F74CFA" w14:textId="7CD90B6D" w:rsidR="00880FA7" w:rsidRPr="00055B65" w:rsidRDefault="00880FA7">
            <w:pPr>
              <w:autoSpaceDE w:val="0"/>
              <w:rPr>
                <w:rFonts w:eastAsia="Wingdings" w:cs="Times New Roman"/>
                <w:sz w:val="22"/>
                <w:szCs w:val="22"/>
              </w:rPr>
            </w:pPr>
            <w:r w:rsidRPr="00055B65">
              <w:rPr>
                <w:rFonts w:eastAsia="Wingdings" w:cs="Times New Roman"/>
                <w:sz w:val="22"/>
                <w:szCs w:val="22"/>
              </w:rPr>
              <w:t>Mandante</w:t>
            </w:r>
          </w:p>
        </w:tc>
        <w:tc>
          <w:tcPr>
            <w:tcW w:w="4299" w:type="dxa"/>
          </w:tcPr>
          <w:p w14:paraId="7F50EF0E" w14:textId="77777777" w:rsidR="00880FA7" w:rsidRPr="00055B65" w:rsidRDefault="00880FA7">
            <w:pPr>
              <w:autoSpaceDE w:val="0"/>
              <w:rPr>
                <w:rFonts w:eastAsia="Wingdings" w:cs="Times New Roman"/>
                <w:sz w:val="22"/>
                <w:szCs w:val="22"/>
              </w:rPr>
            </w:pPr>
          </w:p>
        </w:tc>
        <w:tc>
          <w:tcPr>
            <w:tcW w:w="2120" w:type="dxa"/>
          </w:tcPr>
          <w:p w14:paraId="5EEFDCED" w14:textId="77777777" w:rsidR="00880FA7" w:rsidRPr="00055B65" w:rsidRDefault="00880FA7">
            <w:pPr>
              <w:autoSpaceDE w:val="0"/>
              <w:rPr>
                <w:rFonts w:eastAsia="Wingdings" w:cs="Times New Roman"/>
                <w:sz w:val="22"/>
                <w:szCs w:val="22"/>
              </w:rPr>
            </w:pPr>
          </w:p>
        </w:tc>
      </w:tr>
    </w:tbl>
    <w:p w14:paraId="00C96D3E" w14:textId="77777777" w:rsidR="00880FA7" w:rsidRPr="00055B65" w:rsidRDefault="00880FA7">
      <w:pPr>
        <w:autoSpaceDE w:val="0"/>
        <w:ind w:left="1416"/>
        <w:rPr>
          <w:rFonts w:eastAsia="Wingdings" w:cs="Times New Roman"/>
          <w:sz w:val="22"/>
          <w:szCs w:val="22"/>
        </w:rPr>
      </w:pPr>
    </w:p>
    <w:p w14:paraId="5DB3BD48" w14:textId="77777777" w:rsidR="00880FA7" w:rsidRPr="00055B65" w:rsidRDefault="00880FA7">
      <w:pPr>
        <w:autoSpaceDE w:val="0"/>
        <w:ind w:left="1416"/>
        <w:rPr>
          <w:rFonts w:eastAsia="Wingdings" w:cs="Times New Roman"/>
          <w:sz w:val="22"/>
          <w:szCs w:val="22"/>
        </w:rPr>
      </w:pPr>
    </w:p>
    <w:p w14:paraId="3453F73C" w14:textId="7CA4FD47" w:rsidR="0008582A" w:rsidRPr="00055B65" w:rsidRDefault="0008582A" w:rsidP="0008582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autoSpaceDE w:val="0"/>
        <w:jc w:val="center"/>
        <w:rPr>
          <w:rFonts w:eastAsia="Wingdings" w:cs="Times New Roman"/>
          <w:b/>
          <w:sz w:val="22"/>
          <w:szCs w:val="22"/>
        </w:rPr>
      </w:pPr>
      <w:r w:rsidRPr="00055B65">
        <w:rPr>
          <w:rFonts w:eastAsia="Wingdings" w:cs="Times New Roman"/>
          <w:b/>
          <w:sz w:val="22"/>
          <w:szCs w:val="22"/>
        </w:rPr>
        <w:t xml:space="preserve">SEZIONE </w:t>
      </w:r>
      <w:r w:rsidR="005B312F" w:rsidRPr="00055B65">
        <w:rPr>
          <w:rFonts w:eastAsia="Wingdings" w:cs="Times New Roman"/>
          <w:b/>
          <w:sz w:val="22"/>
          <w:szCs w:val="22"/>
        </w:rPr>
        <w:t>III</w:t>
      </w:r>
      <w:r w:rsidRPr="00055B65">
        <w:rPr>
          <w:rFonts w:eastAsia="Wingdings" w:cs="Times New Roman"/>
          <w:b/>
          <w:sz w:val="22"/>
          <w:szCs w:val="22"/>
        </w:rPr>
        <w:t>: ULTERIORI DICHIARAZIONI</w:t>
      </w:r>
    </w:p>
    <w:p w14:paraId="6D4C10D9" w14:textId="77777777" w:rsidR="0008582A" w:rsidRPr="00055B65" w:rsidRDefault="0008582A" w:rsidP="00F174AD">
      <w:pPr>
        <w:pStyle w:val="ListParagraph"/>
        <w:jc w:val="center"/>
        <w:rPr>
          <w:rFonts w:ascii="Times New Roman" w:eastAsia="Wingdings" w:hAnsi="Times New Roman"/>
          <w:b/>
          <w:bCs/>
        </w:rPr>
      </w:pPr>
    </w:p>
    <w:p w14:paraId="2543D4F2" w14:textId="33C3A1E6" w:rsidR="0008582A" w:rsidRPr="00055B65" w:rsidRDefault="0008582A" w:rsidP="0008582A">
      <w:p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</w:t>
      </w:r>
      <w:r w:rsidR="00CF6EBA" w:rsidRPr="00055B65">
        <w:rPr>
          <w:rFonts w:eastAsia="Wingdings" w:cs="Times New Roman"/>
          <w:sz w:val="22"/>
          <w:szCs w:val="22"/>
        </w:rPr>
        <w:t>/</w:t>
      </w:r>
      <w:r w:rsidRPr="00055B65">
        <w:rPr>
          <w:rFonts w:eastAsia="Wingdings" w:cs="Times New Roman"/>
          <w:sz w:val="22"/>
          <w:szCs w:val="22"/>
        </w:rPr>
        <w:t>2023 e alla normativa vigente in materia:</w:t>
      </w:r>
    </w:p>
    <w:p w14:paraId="364D0FC5" w14:textId="77777777" w:rsidR="0008582A" w:rsidRPr="00055B65" w:rsidRDefault="0008582A" w:rsidP="0008582A">
      <w:pPr>
        <w:autoSpaceDE w:val="0"/>
        <w:rPr>
          <w:rFonts w:eastAsia="Wingdings" w:cs="Times New Roman"/>
          <w:sz w:val="22"/>
          <w:szCs w:val="22"/>
        </w:rPr>
      </w:pPr>
    </w:p>
    <w:p w14:paraId="4562D9D3" w14:textId="77777777" w:rsidR="0008582A" w:rsidRPr="00055B65" w:rsidRDefault="0008582A" w:rsidP="0008582A">
      <w:pPr>
        <w:autoSpaceDE w:val="0"/>
        <w:jc w:val="center"/>
        <w:rPr>
          <w:rFonts w:eastAsia="Wingdings" w:cs="Times New Roman"/>
          <w:b/>
          <w:bCs/>
          <w:sz w:val="22"/>
          <w:szCs w:val="22"/>
        </w:rPr>
      </w:pPr>
      <w:r w:rsidRPr="00055B65">
        <w:rPr>
          <w:rFonts w:eastAsia="Wingdings" w:cs="Times New Roman"/>
          <w:b/>
          <w:bCs/>
          <w:sz w:val="22"/>
          <w:szCs w:val="22"/>
        </w:rPr>
        <w:t>DICHIARA</w:t>
      </w:r>
    </w:p>
    <w:p w14:paraId="32A9558D" w14:textId="77777777" w:rsidR="0008582A" w:rsidRPr="00055B65" w:rsidRDefault="0008582A" w:rsidP="00F174AD">
      <w:pPr>
        <w:pStyle w:val="ListParagraph"/>
        <w:jc w:val="center"/>
        <w:rPr>
          <w:rFonts w:ascii="Times New Roman" w:eastAsia="Wingdings" w:hAnsi="Times New Roman"/>
          <w:b/>
          <w:bCs/>
        </w:rPr>
      </w:pPr>
    </w:p>
    <w:p w14:paraId="478D446C" w14:textId="77777777" w:rsidR="0008582A" w:rsidRPr="00055B65" w:rsidRDefault="0008582A" w:rsidP="0008582A">
      <w:pPr>
        <w:numPr>
          <w:ilvl w:val="0"/>
          <w:numId w:val="2"/>
        </w:num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 xml:space="preserve"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offerta). </w:t>
      </w:r>
    </w:p>
    <w:p w14:paraId="79E7E9DF" w14:textId="77777777" w:rsidR="0008582A" w:rsidRPr="00055B65" w:rsidRDefault="0008582A" w:rsidP="0008582A">
      <w:pPr>
        <w:autoSpaceDE w:val="0"/>
        <w:ind w:left="720"/>
        <w:rPr>
          <w:rFonts w:eastAsia="Wingdings" w:cs="Times New Roman"/>
          <w:sz w:val="22"/>
          <w:szCs w:val="22"/>
        </w:rPr>
      </w:pPr>
    </w:p>
    <w:p w14:paraId="761AF87C" w14:textId="1186C2B2" w:rsidR="0008582A" w:rsidRPr="00055B65" w:rsidRDefault="0008582A" w:rsidP="0008582A">
      <w:pPr>
        <w:autoSpaceDE w:val="0"/>
        <w:ind w:left="720"/>
        <w:rPr>
          <w:rFonts w:eastAsia="Wingdings" w:cs="Times New Roman"/>
          <w:b/>
          <w:bCs/>
          <w:sz w:val="22"/>
          <w:szCs w:val="22"/>
        </w:rPr>
      </w:pPr>
      <w:r w:rsidRPr="00055B65">
        <w:rPr>
          <w:rFonts w:eastAsia="Wingdings" w:cs="Times New Roman"/>
          <w:b/>
          <w:bCs/>
          <w:sz w:val="22"/>
          <w:szCs w:val="22"/>
        </w:rPr>
        <w:t>Se l’operatore economico dichiara di partecipare in più di una forma, allega la documentazione che dimostra che la circostanza non ha influito sulla gara, né è idonea a incidere sulla capacità di rispettare gli obblighi contrattuali;</w:t>
      </w:r>
    </w:p>
    <w:p w14:paraId="6E957BB4" w14:textId="77777777" w:rsidR="0008582A" w:rsidRPr="00055B65" w:rsidRDefault="0008582A" w:rsidP="0008582A">
      <w:pPr>
        <w:autoSpaceDE w:val="0"/>
        <w:ind w:left="720"/>
        <w:rPr>
          <w:rFonts w:eastAsia="Wingdings" w:cs="Times New Roman"/>
          <w:sz w:val="22"/>
          <w:szCs w:val="22"/>
        </w:rPr>
      </w:pPr>
    </w:p>
    <w:p w14:paraId="04543D8A" w14:textId="77777777" w:rsidR="00441EB6" w:rsidRPr="00055B65" w:rsidRDefault="00441EB6" w:rsidP="0008582A">
      <w:pPr>
        <w:numPr>
          <w:ilvl w:val="0"/>
          <w:numId w:val="2"/>
        </w:num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 xml:space="preserve">si impegna a </w:t>
      </w:r>
      <w:r w:rsidR="0008582A" w:rsidRPr="00055B65">
        <w:rPr>
          <w:rFonts w:eastAsia="Wingdings" w:cs="Times New Roman"/>
          <w:sz w:val="22"/>
          <w:szCs w:val="22"/>
        </w:rPr>
        <w:t xml:space="preserve">garantire, secondo quanto indicato all’articolo </w:t>
      </w:r>
      <w:r w:rsidRPr="00055B65">
        <w:rPr>
          <w:rFonts w:eastAsia="Wingdings" w:cs="Times New Roman"/>
          <w:sz w:val="22"/>
          <w:szCs w:val="22"/>
        </w:rPr>
        <w:t xml:space="preserve">102 </w:t>
      </w:r>
      <w:proofErr w:type="spellStart"/>
      <w:r w:rsidRPr="00055B65">
        <w:rPr>
          <w:rFonts w:eastAsia="Wingdings" w:cs="Times New Roman"/>
          <w:sz w:val="22"/>
          <w:szCs w:val="22"/>
        </w:rPr>
        <w:t>D.Lgs.</w:t>
      </w:r>
      <w:proofErr w:type="spellEnd"/>
      <w:r w:rsidRPr="00055B65">
        <w:rPr>
          <w:rFonts w:eastAsia="Wingdings" w:cs="Times New Roman"/>
          <w:sz w:val="22"/>
          <w:szCs w:val="22"/>
        </w:rPr>
        <w:t xml:space="preserve"> 36/2023:</w:t>
      </w:r>
    </w:p>
    <w:p w14:paraId="2EC99387" w14:textId="77777777" w:rsidR="00441EB6" w:rsidRPr="00055B65" w:rsidRDefault="00441EB6" w:rsidP="00441EB6">
      <w:pPr>
        <w:pStyle w:val="ListParagraph"/>
        <w:rPr>
          <w:rFonts w:ascii="Times New Roman" w:eastAsia="Wingdings" w:hAnsi="Times New Roman"/>
          <w:highlight w:val="green"/>
        </w:rPr>
      </w:pPr>
    </w:p>
    <w:p w14:paraId="53623171" w14:textId="0AB4FB5D" w:rsidR="0008582A" w:rsidRPr="00055B65" w:rsidRDefault="00441EB6" w:rsidP="00441EB6">
      <w:pPr>
        <w:pStyle w:val="ListParagraph"/>
        <w:numPr>
          <w:ilvl w:val="0"/>
          <w:numId w:val="17"/>
        </w:numPr>
        <w:autoSpaceDE w:val="0"/>
        <w:rPr>
          <w:rFonts w:ascii="Times New Roman" w:eastAsia="Wingdings" w:hAnsi="Times New Roman"/>
        </w:rPr>
      </w:pPr>
      <w:r w:rsidRPr="00055B65">
        <w:rPr>
          <w:rFonts w:ascii="Times New Roman" w:eastAsia="Wingdings" w:hAnsi="Times New Roman"/>
        </w:rPr>
        <w:t xml:space="preserve">la </w:t>
      </w:r>
      <w:r w:rsidR="0008582A" w:rsidRPr="00055B65">
        <w:rPr>
          <w:rFonts w:ascii="Times New Roman" w:eastAsia="Wingdings" w:hAnsi="Times New Roman"/>
        </w:rPr>
        <w:t>stabilità occupazionale del personale impiegato;</w:t>
      </w:r>
    </w:p>
    <w:p w14:paraId="067B3715" w14:textId="77777777" w:rsidR="00441EB6" w:rsidRPr="00055B65" w:rsidRDefault="00441EB6" w:rsidP="0065029B">
      <w:pPr>
        <w:pStyle w:val="ListParagraph"/>
        <w:numPr>
          <w:ilvl w:val="0"/>
          <w:numId w:val="17"/>
        </w:numPr>
        <w:autoSpaceDE w:val="0"/>
        <w:jc w:val="both"/>
        <w:rPr>
          <w:rFonts w:ascii="Times New Roman" w:eastAsia="Wingdings" w:hAnsi="Times New Roman"/>
        </w:rPr>
      </w:pPr>
      <w:r w:rsidRPr="00055B65">
        <w:rPr>
          <w:rFonts w:ascii="Times New Roman" w:eastAsia="Wingdings" w:hAnsi="Times New Roman"/>
        </w:rPr>
        <w:t>l’applicazione dei contratti collettivi nazionali e territoriali di settore, tenendo conto, in relazione all’oggetto dell’appalto e alle prestazioni da eseguire, anche in maniera prevalente, di quelli stipulati dalle associazioni dei datori e dei prestatori di lavoro comparativamente più rappresentative sul piano nazionale e di quelli il cui ambito di applicazione sia strettamente connesso con l’attività oggetto dell’appalto o della concessione svolta dall’impresa anche in maniera prevalente, nonché garantire le stesse tutele economiche e normative per i lavoratori in subappalto rispetto ai dipendenti dell’appaltatore e contro il lavoro irregolare;</w:t>
      </w:r>
    </w:p>
    <w:p w14:paraId="30F3F64F" w14:textId="61E8FB66" w:rsidR="00441EB6" w:rsidRPr="00055B65" w:rsidRDefault="00441EB6" w:rsidP="0065029B">
      <w:pPr>
        <w:pStyle w:val="ListParagraph"/>
        <w:numPr>
          <w:ilvl w:val="0"/>
          <w:numId w:val="17"/>
        </w:numPr>
        <w:autoSpaceDE w:val="0"/>
        <w:jc w:val="both"/>
        <w:rPr>
          <w:rFonts w:ascii="Times New Roman" w:eastAsia="Wingdings" w:hAnsi="Times New Roman"/>
        </w:rPr>
      </w:pPr>
      <w:r w:rsidRPr="00055B65">
        <w:rPr>
          <w:rFonts w:ascii="Times New Roman" w:eastAsia="Wingdings" w:hAnsi="Times New Roman"/>
        </w:rPr>
        <w:t>le pari opportunità generazionali, di genere e di inclusione lavorativa per le persone con disabilità o svantaggiate.</w:t>
      </w:r>
    </w:p>
    <w:p w14:paraId="7049D86B" w14:textId="77777777" w:rsidR="0008582A" w:rsidRPr="00055B65" w:rsidRDefault="0008582A" w:rsidP="0008582A">
      <w:pPr>
        <w:autoSpaceDE w:val="0"/>
        <w:ind w:left="720"/>
        <w:rPr>
          <w:rFonts w:eastAsia="Wingdings" w:cs="Times New Roman"/>
          <w:i/>
          <w:iCs/>
          <w:sz w:val="22"/>
          <w:szCs w:val="22"/>
        </w:rPr>
      </w:pPr>
    </w:p>
    <w:p w14:paraId="5C6F655D" w14:textId="7794CAD2" w:rsidR="002F380B" w:rsidRPr="00055B65" w:rsidRDefault="002F380B" w:rsidP="0008582A">
      <w:pPr>
        <w:numPr>
          <w:ilvl w:val="0"/>
          <w:numId w:val="2"/>
        </w:num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>[</w:t>
      </w:r>
      <w:r w:rsidRPr="00055B65">
        <w:rPr>
          <w:rFonts w:eastAsia="Wingdings" w:cs="Times New Roman"/>
          <w:i/>
          <w:iCs/>
          <w:sz w:val="22"/>
          <w:szCs w:val="22"/>
        </w:rPr>
        <w:t>da eliminare nel caso di non ricorso al subappalto</w:t>
      </w:r>
      <w:r w:rsidRPr="00055B65">
        <w:rPr>
          <w:rFonts w:eastAsia="Wingdings" w:cs="Times New Roman"/>
          <w:sz w:val="22"/>
          <w:szCs w:val="22"/>
        </w:rPr>
        <w:t xml:space="preserve">] di voler ricorrere al subappalto per l’erogazione dei </w:t>
      </w:r>
      <w:r w:rsidR="00CA288C" w:rsidRPr="00055B65">
        <w:rPr>
          <w:rFonts w:eastAsia="Wingdings" w:cs="Times New Roman"/>
          <w:sz w:val="22"/>
          <w:szCs w:val="22"/>
        </w:rPr>
        <w:t>seguenti servizi: ________________________________________</w:t>
      </w:r>
      <w:r w:rsidRPr="00055B65">
        <w:rPr>
          <w:rFonts w:eastAsia="Wingdings" w:cs="Times New Roman"/>
          <w:sz w:val="22"/>
          <w:szCs w:val="22"/>
        </w:rPr>
        <w:t>.</w:t>
      </w:r>
    </w:p>
    <w:p w14:paraId="16F52974" w14:textId="0787800A" w:rsidR="0008582A" w:rsidRPr="00055B65" w:rsidRDefault="0008582A" w:rsidP="00CA288C">
      <w:pPr>
        <w:autoSpaceDE w:val="0"/>
        <w:rPr>
          <w:rFonts w:eastAsia="Wingdings" w:cs="Times New Roman"/>
          <w:i/>
          <w:iCs/>
          <w:sz w:val="22"/>
          <w:szCs w:val="22"/>
        </w:rPr>
      </w:pPr>
    </w:p>
    <w:p w14:paraId="609B8484" w14:textId="53F392CB" w:rsidR="0008582A" w:rsidRPr="00055B65" w:rsidRDefault="0008582A" w:rsidP="0008582A">
      <w:pPr>
        <w:numPr>
          <w:ilvl w:val="0"/>
          <w:numId w:val="2"/>
        </w:num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i/>
          <w:iCs/>
          <w:sz w:val="22"/>
          <w:szCs w:val="22"/>
        </w:rPr>
        <w:t>[per gli operatori economici non residenti e privi di stabile organizzazione in Italia]</w:t>
      </w:r>
      <w:r w:rsidRPr="00055B65">
        <w:rPr>
          <w:rFonts w:eastAsia="Wingdings" w:cs="Times New Roman"/>
          <w:sz w:val="22"/>
          <w:szCs w:val="22"/>
        </w:rPr>
        <w:t xml:space="preserve"> l’impegno ad uniformarsi, in caso di aggiudicazione, alla disciplina di cui agli articoli 17, comma 2, e 53, comma 3 del decreto del Presidente della Repubblica 633/72 e a comunicare alla stazione appaltante la nomina del proprio rappresentante fiscale, nelle forme di legge;</w:t>
      </w:r>
    </w:p>
    <w:p w14:paraId="10942581" w14:textId="77777777" w:rsidR="0008582A" w:rsidRPr="00055B65" w:rsidRDefault="0008582A" w:rsidP="0008582A">
      <w:pPr>
        <w:autoSpaceDE w:val="0"/>
        <w:ind w:left="720"/>
        <w:rPr>
          <w:rFonts w:eastAsia="Wingdings" w:cs="Times New Roman"/>
          <w:sz w:val="22"/>
          <w:szCs w:val="22"/>
        </w:rPr>
      </w:pPr>
    </w:p>
    <w:p w14:paraId="4937B410" w14:textId="3EA23C92" w:rsidR="0008582A" w:rsidRPr="00055B65" w:rsidRDefault="0008582A" w:rsidP="0008582A">
      <w:pPr>
        <w:numPr>
          <w:ilvl w:val="0"/>
          <w:numId w:val="2"/>
        </w:num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>[</w:t>
      </w:r>
      <w:r w:rsidRPr="00055B65">
        <w:rPr>
          <w:rFonts w:eastAsia="Wingdings" w:cs="Times New Roman"/>
          <w:i/>
          <w:iCs/>
          <w:sz w:val="22"/>
          <w:szCs w:val="22"/>
        </w:rPr>
        <w:t>per gli operatori economici non residenti e privi di stabile organizzazione in Italia</w:t>
      </w:r>
      <w:r w:rsidRPr="00055B65">
        <w:rPr>
          <w:rFonts w:eastAsia="Wingdings" w:cs="Times New Roman"/>
          <w:sz w:val="22"/>
          <w:szCs w:val="22"/>
        </w:rPr>
        <w:t>], il domicilio fiscale ……………, il codice fiscale …………</w:t>
      </w:r>
      <w:proofErr w:type="gramStart"/>
      <w:r w:rsidRPr="00055B65">
        <w:rPr>
          <w:rFonts w:eastAsia="Wingdings" w:cs="Times New Roman"/>
          <w:sz w:val="22"/>
          <w:szCs w:val="22"/>
        </w:rPr>
        <w:t>…….</w:t>
      </w:r>
      <w:proofErr w:type="gramEnd"/>
      <w:r w:rsidRPr="00055B65">
        <w:rPr>
          <w:rFonts w:eastAsia="Wingdings" w:cs="Times New Roman"/>
          <w:sz w:val="22"/>
          <w:szCs w:val="22"/>
        </w:rPr>
        <w:t>., la partita IVA ………</w:t>
      </w:r>
      <w:proofErr w:type="gramStart"/>
      <w:r w:rsidRPr="00055B65">
        <w:rPr>
          <w:rFonts w:eastAsia="Wingdings" w:cs="Times New Roman"/>
          <w:sz w:val="22"/>
          <w:szCs w:val="22"/>
        </w:rPr>
        <w:t>…….</w:t>
      </w:r>
      <w:proofErr w:type="gramEnd"/>
      <w:r w:rsidRPr="00055B65">
        <w:rPr>
          <w:rFonts w:eastAsia="Wingdings" w:cs="Times New Roman"/>
          <w:sz w:val="22"/>
          <w:szCs w:val="22"/>
        </w:rPr>
        <w:t>…, l’indirizzo di posta elettronica certificata o strumento analogo negli altri Stati Membri, ai fini delle comunicazioni di cui all’articolo 90 del Codice: ……………………………………</w:t>
      </w:r>
      <w:proofErr w:type="gramStart"/>
      <w:r w:rsidRPr="00055B65">
        <w:rPr>
          <w:rFonts w:eastAsia="Wingdings" w:cs="Times New Roman"/>
          <w:sz w:val="22"/>
          <w:szCs w:val="22"/>
        </w:rPr>
        <w:t>…….</w:t>
      </w:r>
      <w:proofErr w:type="gramEnd"/>
      <w:r w:rsidRPr="00055B65">
        <w:rPr>
          <w:rFonts w:eastAsia="Wingdings" w:cs="Times New Roman"/>
          <w:sz w:val="22"/>
          <w:szCs w:val="22"/>
        </w:rPr>
        <w:t>.</w:t>
      </w:r>
    </w:p>
    <w:p w14:paraId="55771E86" w14:textId="77777777" w:rsidR="0008582A" w:rsidRPr="00055B65" w:rsidRDefault="0008582A" w:rsidP="0008582A">
      <w:pPr>
        <w:autoSpaceDE w:val="0"/>
        <w:ind w:left="720"/>
        <w:rPr>
          <w:rFonts w:eastAsia="Wingdings" w:cs="Times New Roman"/>
          <w:sz w:val="22"/>
          <w:szCs w:val="22"/>
        </w:rPr>
      </w:pPr>
    </w:p>
    <w:p w14:paraId="7903AA2B" w14:textId="3399FFA8" w:rsidR="0008582A" w:rsidRPr="00055B65" w:rsidRDefault="0008582A" w:rsidP="0008582A">
      <w:pPr>
        <w:numPr>
          <w:ilvl w:val="0"/>
          <w:numId w:val="2"/>
        </w:num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>di aver preso visione e di accettare il trattamento dei dati personali;</w:t>
      </w:r>
    </w:p>
    <w:p w14:paraId="224609D1" w14:textId="77777777" w:rsidR="0008582A" w:rsidRPr="00055B65" w:rsidRDefault="0008582A" w:rsidP="00F174AD">
      <w:pPr>
        <w:pStyle w:val="ListParagraph"/>
        <w:jc w:val="center"/>
        <w:rPr>
          <w:rFonts w:ascii="Times New Roman" w:eastAsia="Wingdings" w:hAnsi="Times New Roman"/>
          <w:b/>
          <w:bCs/>
        </w:rPr>
      </w:pPr>
    </w:p>
    <w:p w14:paraId="51CF45FD" w14:textId="0FA4C900" w:rsidR="007F79BB" w:rsidRPr="00055B65" w:rsidRDefault="0008582A">
      <w:pPr>
        <w:numPr>
          <w:ilvl w:val="0"/>
          <w:numId w:val="2"/>
        </w:num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>c</w:t>
      </w:r>
      <w:r w:rsidR="00F174AD" w:rsidRPr="00055B65">
        <w:rPr>
          <w:rFonts w:eastAsia="Wingdings" w:cs="Times New Roman"/>
          <w:sz w:val="22"/>
          <w:szCs w:val="22"/>
        </w:rPr>
        <w:t xml:space="preserve">he </w:t>
      </w:r>
      <w:r w:rsidR="007F79BB" w:rsidRPr="00055B65">
        <w:rPr>
          <w:rFonts w:eastAsia="Wingdings" w:cs="Times New Roman"/>
          <w:sz w:val="22"/>
          <w:szCs w:val="22"/>
        </w:rPr>
        <w:t>non sussiste alcun divieto di contrarre con la Pubblica Amministrazione di cui all'articolo 53 comma 16 ter del D.lgs. 165/2001</w:t>
      </w:r>
    </w:p>
    <w:p w14:paraId="6A33EE4F" w14:textId="77777777" w:rsidR="006C0C91" w:rsidRPr="00055B65" w:rsidRDefault="006C0C91" w:rsidP="006C0C91">
      <w:pPr>
        <w:autoSpaceDE w:val="0"/>
        <w:rPr>
          <w:rFonts w:eastAsia="Wingdings" w:cs="Times New Roman"/>
          <w:sz w:val="22"/>
          <w:szCs w:val="22"/>
        </w:rPr>
      </w:pPr>
    </w:p>
    <w:p w14:paraId="43157B4B" w14:textId="1AB01ED5" w:rsidR="00B4652E" w:rsidRPr="00055B65" w:rsidRDefault="00B4652E" w:rsidP="00B4652E">
      <w:pPr>
        <w:numPr>
          <w:ilvl w:val="0"/>
          <w:numId w:val="2"/>
        </w:num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>di accettare, senza condizione o riserva alcuna, tutte le norme e disposizioni contenute nella documentazione relativa alla presente procedura redatta dalla Stazione Appaltante;</w:t>
      </w:r>
    </w:p>
    <w:p w14:paraId="3FCE41E3" w14:textId="77777777" w:rsidR="00B4652E" w:rsidRPr="00055B65" w:rsidRDefault="00B4652E" w:rsidP="00B4652E">
      <w:pPr>
        <w:autoSpaceDE w:val="0"/>
        <w:ind w:left="720"/>
        <w:rPr>
          <w:rFonts w:eastAsia="Wingdings" w:cs="Times New Roman"/>
          <w:sz w:val="22"/>
          <w:szCs w:val="22"/>
        </w:rPr>
      </w:pPr>
    </w:p>
    <w:p w14:paraId="2662073E" w14:textId="77777777" w:rsidR="00663399" w:rsidRPr="00055B65" w:rsidRDefault="00B4652E" w:rsidP="00655C35">
      <w:pPr>
        <w:numPr>
          <w:ilvl w:val="0"/>
          <w:numId w:val="2"/>
        </w:num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>che non sussistono, a carico di alcuno dei professionisti sotto elencati come prestatori di servizio, provvedimenti di sospensione o revoca dell’iscrizione all’Ordine professionale di appartenenza: _______________________________________________________________________________________________________________________________________________</w:t>
      </w:r>
      <w:bookmarkStart w:id="1" w:name="_Hlk188111726"/>
    </w:p>
    <w:p w14:paraId="19BC89FA" w14:textId="77777777" w:rsidR="00663399" w:rsidRPr="00055B65" w:rsidRDefault="00663399" w:rsidP="00663399">
      <w:pPr>
        <w:pStyle w:val="ListParagraph"/>
        <w:rPr>
          <w:rFonts w:ascii="Times New Roman" w:eastAsia="Wingdings" w:hAnsi="Times New Roman"/>
        </w:rPr>
      </w:pPr>
    </w:p>
    <w:p w14:paraId="78FC02FD" w14:textId="3AFB2648" w:rsidR="00B3012C" w:rsidRPr="00055B65" w:rsidRDefault="00CA288C" w:rsidP="00AF17EF">
      <w:pPr>
        <w:numPr>
          <w:ilvl w:val="0"/>
          <w:numId w:val="2"/>
        </w:numPr>
        <w:autoSpaceDE w:val="0"/>
        <w:rPr>
          <w:rFonts w:eastAsia="Wingdings" w:cs="Times New Roman"/>
          <w:sz w:val="22"/>
          <w:szCs w:val="22"/>
        </w:rPr>
      </w:pPr>
      <w:r w:rsidRPr="00055B65">
        <w:rPr>
          <w:rFonts w:eastAsia="Wingdings" w:cs="Times New Roman"/>
          <w:sz w:val="22"/>
          <w:szCs w:val="22"/>
        </w:rPr>
        <w:t>(</w:t>
      </w:r>
      <w:r w:rsidRPr="00055B65">
        <w:rPr>
          <w:rFonts w:eastAsia="Wingdings" w:cs="Times New Roman"/>
          <w:i/>
          <w:iCs/>
          <w:sz w:val="22"/>
          <w:szCs w:val="22"/>
        </w:rPr>
        <w:t>in caso di operatore italiano</w:t>
      </w:r>
      <w:r w:rsidRPr="00055B65">
        <w:rPr>
          <w:rFonts w:eastAsia="Wingdings" w:cs="Times New Roman"/>
          <w:sz w:val="22"/>
          <w:szCs w:val="22"/>
        </w:rPr>
        <w:t xml:space="preserve">) </w:t>
      </w:r>
      <w:r w:rsidR="00655C35" w:rsidRPr="00055B65">
        <w:rPr>
          <w:rFonts w:eastAsia="Wingdings" w:cs="Times New Roman"/>
          <w:sz w:val="22"/>
          <w:szCs w:val="22"/>
        </w:rPr>
        <w:t xml:space="preserve">Nel rispetto di quanto previsto dal comma 5-bis dell’art. 35 del D.lgs. 36/2023, modificato dal Correttivo D.lgs. 209/2024, l’operatore economico dovrà trasmettere il proprio consenso al trattamento dati tramite </w:t>
      </w:r>
      <w:r w:rsidR="007A7AB1" w:rsidRPr="00055B65">
        <w:rPr>
          <w:rFonts w:eastAsia="Wingdings" w:cs="Times New Roman"/>
          <w:sz w:val="22"/>
          <w:szCs w:val="22"/>
        </w:rPr>
        <w:t>il fascicolo</w:t>
      </w:r>
      <w:r w:rsidR="00655C35" w:rsidRPr="00055B65">
        <w:rPr>
          <w:rFonts w:eastAsia="Wingdings" w:cs="Times New Roman"/>
          <w:sz w:val="22"/>
          <w:szCs w:val="22"/>
        </w:rPr>
        <w:t xml:space="preserve"> virtuale di cui all’art 24</w:t>
      </w:r>
      <w:bookmarkEnd w:id="1"/>
      <w:r w:rsidRPr="00055B65">
        <w:rPr>
          <w:rFonts w:eastAsia="Wingdings" w:cs="Times New Roman"/>
          <w:sz w:val="22"/>
          <w:szCs w:val="22"/>
        </w:rPr>
        <w:t xml:space="preserve"> del Codice.</w:t>
      </w:r>
    </w:p>
    <w:p w14:paraId="0312FEEE" w14:textId="77777777" w:rsidR="007F79BB" w:rsidRPr="00055B65" w:rsidRDefault="007F79BB">
      <w:pPr>
        <w:autoSpaceDE w:val="0"/>
        <w:spacing w:after="120"/>
        <w:rPr>
          <w:rFonts w:eastAsia="Wingdings" w:cs="Times New Roman"/>
          <w:sz w:val="22"/>
          <w:szCs w:val="22"/>
        </w:rPr>
      </w:pPr>
    </w:p>
    <w:p w14:paraId="47BC6040" w14:textId="77777777" w:rsidR="007B4AD6" w:rsidRPr="00055B65" w:rsidRDefault="007B4AD6" w:rsidP="007B4AD6">
      <w:pPr>
        <w:autoSpaceDE w:val="0"/>
        <w:autoSpaceDN w:val="0"/>
        <w:adjustRightInd w:val="0"/>
        <w:rPr>
          <w:rFonts w:cs="Times New Roman"/>
          <w:bCs/>
          <w:sz w:val="22"/>
          <w:szCs w:val="22"/>
          <w:lang w:eastAsia="ar-SA"/>
        </w:rPr>
      </w:pPr>
      <w:r w:rsidRPr="00055B65">
        <w:rPr>
          <w:rFonts w:cs="Times New Roman"/>
          <w:bCs/>
          <w:sz w:val="22"/>
          <w:szCs w:val="22"/>
          <w:lang w:eastAsia="ar-SA"/>
        </w:rPr>
        <w:t>Luogo_________, il ___________________</w:t>
      </w:r>
    </w:p>
    <w:p w14:paraId="20C561CD" w14:textId="64BA70DF" w:rsidR="007B4AD6" w:rsidRPr="00055B65" w:rsidRDefault="001C1C23" w:rsidP="007B4AD6">
      <w:pPr>
        <w:widowControl w:val="0"/>
        <w:autoSpaceDE w:val="0"/>
        <w:autoSpaceDN w:val="0"/>
        <w:spacing w:after="120"/>
        <w:ind w:left="6372" w:firstLine="708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</w:t>
      </w:r>
      <w:r w:rsidR="007B4AD6" w:rsidRPr="00055B65">
        <w:rPr>
          <w:rFonts w:cs="Times New Roman"/>
          <w:sz w:val="22"/>
          <w:szCs w:val="22"/>
        </w:rPr>
        <w:t>FIRMA</w:t>
      </w:r>
    </w:p>
    <w:p w14:paraId="198D308C" w14:textId="7823F428" w:rsidR="007F79BB" w:rsidRPr="00055B65" w:rsidRDefault="007B4AD6" w:rsidP="00B520FE">
      <w:pPr>
        <w:widowControl w:val="0"/>
        <w:autoSpaceDE w:val="0"/>
        <w:autoSpaceDN w:val="0"/>
        <w:spacing w:after="120"/>
        <w:ind w:left="6372" w:firstLine="708"/>
        <w:rPr>
          <w:rFonts w:cs="Times New Roman"/>
          <w:sz w:val="22"/>
          <w:szCs w:val="22"/>
        </w:rPr>
      </w:pPr>
      <w:r w:rsidRPr="00055B65">
        <w:rPr>
          <w:rFonts w:cs="Times New Roman"/>
          <w:sz w:val="22"/>
          <w:szCs w:val="22"/>
        </w:rPr>
        <w:t>____________________</w:t>
      </w:r>
    </w:p>
    <w:sectPr w:rsidR="007F79BB" w:rsidRPr="00055B65">
      <w:headerReference w:type="default" r:id="rId10"/>
      <w:footerReference w:type="default" r:id="rId11"/>
      <w:pgSz w:w="11906" w:h="16838"/>
      <w:pgMar w:top="1417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E5FD4" w14:textId="77777777" w:rsidR="00821881" w:rsidRDefault="00821881">
      <w:r>
        <w:separator/>
      </w:r>
    </w:p>
  </w:endnote>
  <w:endnote w:type="continuationSeparator" w:id="0">
    <w:p w14:paraId="43A7F426" w14:textId="77777777" w:rsidR="00821881" w:rsidRDefault="00821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5CB76" w14:textId="77777777" w:rsidR="007F79BB" w:rsidRDefault="007F79BB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A41432">
      <w:rPr>
        <w:noProof/>
      </w:rPr>
      <w:t>1</w:t>
    </w:r>
    <w:r>
      <w:fldChar w:fldCharType="end"/>
    </w:r>
  </w:p>
  <w:p w14:paraId="549B2A8F" w14:textId="77777777" w:rsidR="007F79BB" w:rsidRDefault="007F79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7DE45" w14:textId="77777777" w:rsidR="00821881" w:rsidRDefault="00821881">
      <w:r>
        <w:separator/>
      </w:r>
    </w:p>
  </w:footnote>
  <w:footnote w:type="continuationSeparator" w:id="0">
    <w:p w14:paraId="4E1932CA" w14:textId="77777777" w:rsidR="00821881" w:rsidRDefault="00821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E6EF2" w14:textId="7F5F7000" w:rsidR="007B4AD6" w:rsidRDefault="00700288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1FC25115" wp14:editId="313536C2">
          <wp:simplePos x="0" y="0"/>
          <wp:positionH relativeFrom="column">
            <wp:posOffset>-3810</wp:posOffset>
          </wp:positionH>
          <wp:positionV relativeFrom="paragraph">
            <wp:posOffset>-194335</wp:posOffset>
          </wp:positionV>
          <wp:extent cx="2377440" cy="402590"/>
          <wp:effectExtent l="0" t="0" r="0" b="0"/>
          <wp:wrapNone/>
          <wp:docPr id="10162656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744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0825D98" wp14:editId="1B21BE00">
          <wp:simplePos x="0" y="0"/>
          <wp:positionH relativeFrom="column">
            <wp:posOffset>5694731</wp:posOffset>
          </wp:positionH>
          <wp:positionV relativeFrom="paragraph">
            <wp:posOffset>-245542</wp:posOffset>
          </wp:positionV>
          <wp:extent cx="469265" cy="494030"/>
          <wp:effectExtent l="0" t="0" r="6985" b="1270"/>
          <wp:wrapNone/>
          <wp:docPr id="85965665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26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480F29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Wingdings" w:hAnsi="Times New Roman" w:cs="Times New Roman"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C3D4D"/>
    <w:multiLevelType w:val="hybridMultilevel"/>
    <w:tmpl w:val="F65A9496"/>
    <w:lvl w:ilvl="0" w:tplc="CC6CE6C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529D"/>
    <w:multiLevelType w:val="hybridMultilevel"/>
    <w:tmpl w:val="1DAEDEB4"/>
    <w:lvl w:ilvl="0" w:tplc="0410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4" w15:restartNumberingAfterBreak="0">
    <w:nsid w:val="14717563"/>
    <w:multiLevelType w:val="multilevel"/>
    <w:tmpl w:val="39D61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AA0052"/>
    <w:multiLevelType w:val="multilevel"/>
    <w:tmpl w:val="0136D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B52627"/>
    <w:multiLevelType w:val="multilevel"/>
    <w:tmpl w:val="9FBA1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FC2850"/>
    <w:multiLevelType w:val="hybridMultilevel"/>
    <w:tmpl w:val="0116EB38"/>
    <w:lvl w:ilvl="0" w:tplc="5CC431EE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B6D674E"/>
    <w:multiLevelType w:val="multilevel"/>
    <w:tmpl w:val="C134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5C13F4"/>
    <w:multiLevelType w:val="multilevel"/>
    <w:tmpl w:val="47E8E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415F1C"/>
    <w:multiLevelType w:val="multilevel"/>
    <w:tmpl w:val="DC2C1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890278"/>
    <w:multiLevelType w:val="hybridMultilevel"/>
    <w:tmpl w:val="EB104358"/>
    <w:lvl w:ilvl="0" w:tplc="7AF6A776">
      <w:numFmt w:val="bullet"/>
      <w:lvlText w:val="-"/>
      <w:lvlJc w:val="left"/>
      <w:pPr>
        <w:ind w:left="947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57FD420C"/>
    <w:multiLevelType w:val="multilevel"/>
    <w:tmpl w:val="EE82B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304008"/>
    <w:multiLevelType w:val="hybridMultilevel"/>
    <w:tmpl w:val="5B96F8FA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9780D04"/>
    <w:multiLevelType w:val="hybridMultilevel"/>
    <w:tmpl w:val="EDCA1218"/>
    <w:lvl w:ilvl="0" w:tplc="6B9243E0">
      <w:start w:val="1"/>
      <w:numFmt w:val="decimal"/>
      <w:lvlText w:val="%1."/>
      <w:lvlJc w:val="left"/>
      <w:pPr>
        <w:ind w:left="1440" w:hanging="360"/>
      </w:pPr>
    </w:lvl>
    <w:lvl w:ilvl="1" w:tplc="694C2A36">
      <w:start w:val="1"/>
      <w:numFmt w:val="decimal"/>
      <w:lvlText w:val="%2."/>
      <w:lvlJc w:val="left"/>
      <w:pPr>
        <w:ind w:left="1440" w:hanging="360"/>
      </w:pPr>
    </w:lvl>
    <w:lvl w:ilvl="2" w:tplc="BCC8B67C">
      <w:start w:val="1"/>
      <w:numFmt w:val="decimal"/>
      <w:lvlText w:val="%3."/>
      <w:lvlJc w:val="left"/>
      <w:pPr>
        <w:ind w:left="1440" w:hanging="360"/>
      </w:pPr>
    </w:lvl>
    <w:lvl w:ilvl="3" w:tplc="210405DA">
      <w:start w:val="1"/>
      <w:numFmt w:val="decimal"/>
      <w:lvlText w:val="%4."/>
      <w:lvlJc w:val="left"/>
      <w:pPr>
        <w:ind w:left="1440" w:hanging="360"/>
      </w:pPr>
    </w:lvl>
    <w:lvl w:ilvl="4" w:tplc="D7383870">
      <w:start w:val="1"/>
      <w:numFmt w:val="decimal"/>
      <w:lvlText w:val="%5."/>
      <w:lvlJc w:val="left"/>
      <w:pPr>
        <w:ind w:left="1440" w:hanging="360"/>
      </w:pPr>
    </w:lvl>
    <w:lvl w:ilvl="5" w:tplc="AC1C3C20">
      <w:start w:val="1"/>
      <w:numFmt w:val="decimal"/>
      <w:lvlText w:val="%6."/>
      <w:lvlJc w:val="left"/>
      <w:pPr>
        <w:ind w:left="1440" w:hanging="360"/>
      </w:pPr>
    </w:lvl>
    <w:lvl w:ilvl="6" w:tplc="0A76C4AA">
      <w:start w:val="1"/>
      <w:numFmt w:val="decimal"/>
      <w:lvlText w:val="%7."/>
      <w:lvlJc w:val="left"/>
      <w:pPr>
        <w:ind w:left="1440" w:hanging="360"/>
      </w:pPr>
    </w:lvl>
    <w:lvl w:ilvl="7" w:tplc="241837CE">
      <w:start w:val="1"/>
      <w:numFmt w:val="decimal"/>
      <w:lvlText w:val="%8."/>
      <w:lvlJc w:val="left"/>
      <w:pPr>
        <w:ind w:left="1440" w:hanging="360"/>
      </w:pPr>
    </w:lvl>
    <w:lvl w:ilvl="8" w:tplc="4EA8EED2">
      <w:start w:val="1"/>
      <w:numFmt w:val="decimal"/>
      <w:lvlText w:val="%9."/>
      <w:lvlJc w:val="left"/>
      <w:pPr>
        <w:ind w:left="1440" w:hanging="360"/>
      </w:pPr>
    </w:lvl>
  </w:abstractNum>
  <w:abstractNum w:abstractNumId="15" w15:restartNumberingAfterBreak="0">
    <w:nsid w:val="5F69175E"/>
    <w:multiLevelType w:val="multilevel"/>
    <w:tmpl w:val="7256D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DD5114"/>
    <w:multiLevelType w:val="multilevel"/>
    <w:tmpl w:val="48FE8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004EDD"/>
    <w:multiLevelType w:val="multilevel"/>
    <w:tmpl w:val="6AFCD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7D7F26"/>
    <w:multiLevelType w:val="multilevel"/>
    <w:tmpl w:val="30B88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140167">
    <w:abstractNumId w:val="0"/>
  </w:num>
  <w:num w:numId="2" w16cid:durableId="371077766">
    <w:abstractNumId w:val="1"/>
  </w:num>
  <w:num w:numId="3" w16cid:durableId="587345094">
    <w:abstractNumId w:val="7"/>
  </w:num>
  <w:num w:numId="4" w16cid:durableId="1365134883">
    <w:abstractNumId w:val="11"/>
  </w:num>
  <w:num w:numId="5" w16cid:durableId="1840269319">
    <w:abstractNumId w:val="12"/>
  </w:num>
  <w:num w:numId="6" w16cid:durableId="71321900">
    <w:abstractNumId w:val="18"/>
  </w:num>
  <w:num w:numId="7" w16cid:durableId="1665426097">
    <w:abstractNumId w:val="4"/>
  </w:num>
  <w:num w:numId="8" w16cid:durableId="1533571583">
    <w:abstractNumId w:val="10"/>
  </w:num>
  <w:num w:numId="9" w16cid:durableId="624119949">
    <w:abstractNumId w:val="15"/>
  </w:num>
  <w:num w:numId="10" w16cid:durableId="1912344041">
    <w:abstractNumId w:val="8"/>
  </w:num>
  <w:num w:numId="11" w16cid:durableId="1171067048">
    <w:abstractNumId w:val="6"/>
  </w:num>
  <w:num w:numId="12" w16cid:durableId="752699600">
    <w:abstractNumId w:val="16"/>
  </w:num>
  <w:num w:numId="13" w16cid:durableId="153301311">
    <w:abstractNumId w:val="17"/>
  </w:num>
  <w:num w:numId="14" w16cid:durableId="163977643">
    <w:abstractNumId w:val="9"/>
  </w:num>
  <w:num w:numId="15" w16cid:durableId="1022558775">
    <w:abstractNumId w:val="14"/>
  </w:num>
  <w:num w:numId="16" w16cid:durableId="788278633">
    <w:abstractNumId w:val="5"/>
  </w:num>
  <w:num w:numId="17" w16cid:durableId="1635720700">
    <w:abstractNumId w:val="3"/>
  </w:num>
  <w:num w:numId="18" w16cid:durableId="1471943937">
    <w:abstractNumId w:val="2"/>
  </w:num>
  <w:num w:numId="19" w16cid:durableId="11623546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432"/>
    <w:rsid w:val="00036CCD"/>
    <w:rsid w:val="00055B65"/>
    <w:rsid w:val="00081DC7"/>
    <w:rsid w:val="0008582A"/>
    <w:rsid w:val="0008740A"/>
    <w:rsid w:val="000B4B23"/>
    <w:rsid w:val="000C5B00"/>
    <w:rsid w:val="001306AC"/>
    <w:rsid w:val="001432FA"/>
    <w:rsid w:val="00160635"/>
    <w:rsid w:val="00161A79"/>
    <w:rsid w:val="00170FAF"/>
    <w:rsid w:val="001902FE"/>
    <w:rsid w:val="001C1C23"/>
    <w:rsid w:val="0024598C"/>
    <w:rsid w:val="002C4B68"/>
    <w:rsid w:val="002E5D6C"/>
    <w:rsid w:val="002F380B"/>
    <w:rsid w:val="003303B8"/>
    <w:rsid w:val="00357B13"/>
    <w:rsid w:val="00372E69"/>
    <w:rsid w:val="003A4E4B"/>
    <w:rsid w:val="003B28ED"/>
    <w:rsid w:val="00441EB6"/>
    <w:rsid w:val="005017B2"/>
    <w:rsid w:val="00513585"/>
    <w:rsid w:val="005507F5"/>
    <w:rsid w:val="005774D9"/>
    <w:rsid w:val="005809B6"/>
    <w:rsid w:val="00581E3E"/>
    <w:rsid w:val="005A360C"/>
    <w:rsid w:val="005B312F"/>
    <w:rsid w:val="005D03C2"/>
    <w:rsid w:val="005D16F3"/>
    <w:rsid w:val="005D260B"/>
    <w:rsid w:val="005D695B"/>
    <w:rsid w:val="005E2326"/>
    <w:rsid w:val="005F07F4"/>
    <w:rsid w:val="005F2E22"/>
    <w:rsid w:val="005F63CA"/>
    <w:rsid w:val="00614F71"/>
    <w:rsid w:val="00622804"/>
    <w:rsid w:val="00637A3C"/>
    <w:rsid w:val="0065029B"/>
    <w:rsid w:val="00655C35"/>
    <w:rsid w:val="00663399"/>
    <w:rsid w:val="00675569"/>
    <w:rsid w:val="00693CC4"/>
    <w:rsid w:val="006C0C91"/>
    <w:rsid w:val="006D199C"/>
    <w:rsid w:val="006F1FED"/>
    <w:rsid w:val="00700288"/>
    <w:rsid w:val="00713334"/>
    <w:rsid w:val="00746775"/>
    <w:rsid w:val="00747727"/>
    <w:rsid w:val="007660BE"/>
    <w:rsid w:val="0076668A"/>
    <w:rsid w:val="00785541"/>
    <w:rsid w:val="007A7AB1"/>
    <w:rsid w:val="007B4AD6"/>
    <w:rsid w:val="007B5974"/>
    <w:rsid w:val="007F79BB"/>
    <w:rsid w:val="00801DA6"/>
    <w:rsid w:val="00821881"/>
    <w:rsid w:val="008316C8"/>
    <w:rsid w:val="00880FA7"/>
    <w:rsid w:val="008817CC"/>
    <w:rsid w:val="008B052E"/>
    <w:rsid w:val="008C44E6"/>
    <w:rsid w:val="008F2A08"/>
    <w:rsid w:val="00900760"/>
    <w:rsid w:val="009843A6"/>
    <w:rsid w:val="00994189"/>
    <w:rsid w:val="009A0BC8"/>
    <w:rsid w:val="009B5EE6"/>
    <w:rsid w:val="00A0722A"/>
    <w:rsid w:val="00A41432"/>
    <w:rsid w:val="00AD16D7"/>
    <w:rsid w:val="00B1596C"/>
    <w:rsid w:val="00B3012C"/>
    <w:rsid w:val="00B324D7"/>
    <w:rsid w:val="00B35656"/>
    <w:rsid w:val="00B4652E"/>
    <w:rsid w:val="00B520FE"/>
    <w:rsid w:val="00BA614D"/>
    <w:rsid w:val="00C2377D"/>
    <w:rsid w:val="00C23EE4"/>
    <w:rsid w:val="00C24D0F"/>
    <w:rsid w:val="00C27A52"/>
    <w:rsid w:val="00C656D9"/>
    <w:rsid w:val="00C67D28"/>
    <w:rsid w:val="00C70B5F"/>
    <w:rsid w:val="00C733AB"/>
    <w:rsid w:val="00CA288C"/>
    <w:rsid w:val="00CB76B4"/>
    <w:rsid w:val="00CE7BC0"/>
    <w:rsid w:val="00CF6EBA"/>
    <w:rsid w:val="00CF6F0A"/>
    <w:rsid w:val="00D1008F"/>
    <w:rsid w:val="00D30ACA"/>
    <w:rsid w:val="00D513F0"/>
    <w:rsid w:val="00D671FB"/>
    <w:rsid w:val="00D80001"/>
    <w:rsid w:val="00D926AA"/>
    <w:rsid w:val="00DC2131"/>
    <w:rsid w:val="00DD0F4B"/>
    <w:rsid w:val="00E000EF"/>
    <w:rsid w:val="00E00C32"/>
    <w:rsid w:val="00E46933"/>
    <w:rsid w:val="00E46CB8"/>
    <w:rsid w:val="00E80394"/>
    <w:rsid w:val="00EC28C5"/>
    <w:rsid w:val="00ED6369"/>
    <w:rsid w:val="00ED6912"/>
    <w:rsid w:val="00F01B83"/>
    <w:rsid w:val="00F0226F"/>
    <w:rsid w:val="00F174AD"/>
    <w:rsid w:val="00F214C3"/>
    <w:rsid w:val="00F30DD3"/>
    <w:rsid w:val="00F3522D"/>
    <w:rsid w:val="00F359C6"/>
    <w:rsid w:val="00F52234"/>
    <w:rsid w:val="00F6216E"/>
    <w:rsid w:val="00F915F5"/>
    <w:rsid w:val="00FA5424"/>
    <w:rsid w:val="00FC43CA"/>
    <w:rsid w:val="00FD7CEE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D0D1B45"/>
  <w15:chartTrackingRefBased/>
  <w15:docId w15:val="{284EFEFF-FCA8-4142-972A-2F3336AE0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cs="Calibri"/>
      <w:sz w:val="24"/>
      <w:szCs w:val="24"/>
      <w:lang w:eastAsia="zh-CN"/>
    </w:rPr>
  </w:style>
  <w:style w:type="paragraph" w:styleId="Heading1">
    <w:name w:val="heading 1"/>
    <w:basedOn w:val="Standard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Wingdings" w:hAnsi="Arial" w:cs="Arial" w:hint="default"/>
      <w:b/>
      <w:sz w:val="22"/>
      <w:szCs w:val="22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Arial" w:eastAsia="Calibri" w:hAnsi="Aria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sz w:val="20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 w:hint="default"/>
      <w:b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b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CommentTextChar">
    <w:name w:val="Comment Text Char"/>
    <w:link w:val="CommentText"/>
    <w:rPr>
      <w:rFonts w:ascii="Times New Roman" w:hAnsi="Times New Roman" w:cs="Calibri"/>
    </w:rPr>
  </w:style>
  <w:style w:type="character" w:customStyle="1" w:styleId="SoggettocommentoCarattere">
    <w:name w:val="Soggetto commento Carattere"/>
    <w:rPr>
      <w:rFonts w:ascii="Times New Roman" w:hAnsi="Times New Roman" w:cs="Calibri"/>
      <w:b/>
      <w:bCs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rPr>
      <w:rFonts w:ascii="Arial" w:hAnsi="Arial" w:cs="Arial"/>
      <w:b/>
      <w:bCs/>
      <w:kern w:val="1"/>
      <w:sz w:val="32"/>
      <w:szCs w:val="32"/>
    </w:rPr>
  </w:style>
  <w:style w:type="character" w:customStyle="1" w:styleId="TestonotaapidipaginaCarattere">
    <w:name w:val="Testo nota a piè di pagina Carattere"/>
    <w:rPr>
      <w:rFonts w:ascii="Times New Roman" w:hAnsi="Times New Roman" w:cs="Calibri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IntestazioneCarattere">
    <w:name w:val="Intestazione Carattere"/>
    <w:uiPriority w:val="99"/>
    <w:rPr>
      <w:rFonts w:ascii="Times New Roman" w:hAnsi="Times New Roman" w:cs="Calibri"/>
      <w:sz w:val="24"/>
      <w:szCs w:val="24"/>
    </w:rPr>
  </w:style>
  <w:style w:type="character" w:customStyle="1" w:styleId="PidipaginaCarattere">
    <w:name w:val="Piè di pagina Carattere"/>
    <w:uiPriority w:val="99"/>
    <w:rPr>
      <w:rFonts w:ascii="Times New Roman" w:hAnsi="Times New Roman" w:cs="Calibri"/>
      <w:sz w:val="24"/>
      <w:szCs w:val="24"/>
    </w:rPr>
  </w:style>
  <w:style w:type="character" w:customStyle="1" w:styleId="TestocommentoCarattere1">
    <w:name w:val="Testo commento Carattere1"/>
    <w:rPr>
      <w:rFonts w:ascii="Calibri" w:eastAsia="Calibri" w:hAnsi="Calibri" w:cs="Times New Roman"/>
      <w:kern w:val="1"/>
      <w:lang w:eastAsia="zh-CN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apidipagina2">
    <w:name w:val="Rimando nota a piè di pagina2"/>
    <w:rPr>
      <w:vertAlign w:val="superscript"/>
    </w:rPr>
  </w:style>
  <w:style w:type="character" w:customStyle="1" w:styleId="Rimandonotadichiusura1">
    <w:name w:val="Rimando nota di chiusura1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customStyle="1" w:styleId="Titolo3">
    <w:name w:val="Titolo3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"/>
    <w:pPr>
      <w:suppressLineNumbers/>
    </w:pPr>
    <w:rPr>
      <w:rFonts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lang w:eastAsia="zh-CN"/>
    </w:rPr>
  </w:style>
  <w:style w:type="paragraph" w:customStyle="1" w:styleId="Titolo2">
    <w:name w:val="Titolo2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olo1">
    <w:name w:val="Titolo1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istParagraph">
    <w:name w:val="List Paragraph"/>
    <w:basedOn w:val="Normal"/>
    <w:qFormat/>
    <w:pPr>
      <w:suppressAutoHyphens w:val="0"/>
      <w:spacing w:after="160" w:line="252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pPr>
      <w:suppressAutoHyphens w:val="0"/>
      <w:spacing w:before="280" w:after="280"/>
      <w:jc w:val="left"/>
    </w:pPr>
    <w:rPr>
      <w:rFonts w:cs="Times New Roman"/>
    </w:rPr>
  </w:style>
  <w:style w:type="paragraph" w:customStyle="1" w:styleId="Testocommento1">
    <w:name w:val="Testo commento1"/>
    <w:basedOn w:val="Normal"/>
    <w:rPr>
      <w:sz w:val="20"/>
      <w:szCs w:val="20"/>
    </w:rPr>
  </w:style>
  <w:style w:type="paragraph" w:styleId="CommentSubject">
    <w:name w:val="annotation subject"/>
    <w:basedOn w:val="Testocommento1"/>
    <w:next w:val="Testocommento1"/>
    <w:rPr>
      <w:b/>
      <w:bCs/>
    </w:rPr>
  </w:style>
  <w:style w:type="paragraph" w:styleId="BalloonText">
    <w:name w:val="Balloon Text"/>
    <w:basedOn w:val="Normal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rPr>
      <w:sz w:val="20"/>
      <w:szCs w:val="20"/>
    </w:rPr>
  </w:style>
  <w:style w:type="paragraph" w:styleId="Header">
    <w:name w:val="header"/>
    <w:basedOn w:val="Normal"/>
    <w:uiPriority w:val="99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uiPriority w:val="99"/>
    <w:pPr>
      <w:tabs>
        <w:tab w:val="center" w:pos="4819"/>
        <w:tab w:val="right" w:pos="9638"/>
      </w:tabs>
    </w:pPr>
  </w:style>
  <w:style w:type="character" w:styleId="CommentReference">
    <w:name w:val="annotation reference"/>
    <w:unhideWhenUsed/>
    <w:rsid w:val="00CE7BC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E7BC0"/>
    <w:rPr>
      <w:sz w:val="20"/>
      <w:szCs w:val="20"/>
      <w:lang w:eastAsia="it-IT"/>
    </w:rPr>
  </w:style>
  <w:style w:type="character" w:customStyle="1" w:styleId="TestocommentoCarattere2">
    <w:name w:val="Testo commento Carattere2"/>
    <w:uiPriority w:val="99"/>
    <w:semiHidden/>
    <w:rsid w:val="00CE7BC0"/>
    <w:rPr>
      <w:rFonts w:cs="Calibri"/>
      <w:lang w:eastAsia="zh-CN"/>
    </w:rPr>
  </w:style>
  <w:style w:type="paragraph" w:customStyle="1" w:styleId="pf0">
    <w:name w:val="pf0"/>
    <w:basedOn w:val="Normal"/>
    <w:rsid w:val="00B3012C"/>
    <w:pPr>
      <w:suppressAutoHyphens w:val="0"/>
      <w:spacing w:before="100" w:beforeAutospacing="1" w:after="100" w:afterAutospacing="1"/>
      <w:jc w:val="left"/>
    </w:pPr>
    <w:rPr>
      <w:rFonts w:cs="Times New Roman"/>
      <w:lang w:eastAsia="it-IT"/>
    </w:rPr>
  </w:style>
  <w:style w:type="paragraph" w:customStyle="1" w:styleId="pf1">
    <w:name w:val="pf1"/>
    <w:basedOn w:val="Normal"/>
    <w:rsid w:val="00B3012C"/>
    <w:pPr>
      <w:suppressAutoHyphens w:val="0"/>
      <w:spacing w:before="100" w:beforeAutospacing="1" w:after="100" w:afterAutospacing="1"/>
      <w:ind w:left="720"/>
      <w:jc w:val="left"/>
    </w:pPr>
    <w:rPr>
      <w:rFonts w:cs="Times New Roman"/>
      <w:lang w:eastAsia="it-IT"/>
    </w:rPr>
  </w:style>
  <w:style w:type="paragraph" w:customStyle="1" w:styleId="pf2">
    <w:name w:val="pf2"/>
    <w:basedOn w:val="Normal"/>
    <w:rsid w:val="00B3012C"/>
    <w:pPr>
      <w:suppressAutoHyphens w:val="0"/>
      <w:spacing w:before="100" w:beforeAutospacing="1" w:after="100" w:afterAutospacing="1"/>
      <w:jc w:val="left"/>
    </w:pPr>
    <w:rPr>
      <w:rFonts w:cs="Times New Roman"/>
      <w:lang w:eastAsia="it-IT"/>
    </w:rPr>
  </w:style>
  <w:style w:type="character" w:customStyle="1" w:styleId="cf01">
    <w:name w:val="cf01"/>
    <w:basedOn w:val="DefaultParagraphFont"/>
    <w:rsid w:val="00B3012C"/>
    <w:rPr>
      <w:rFonts w:ascii="Segoe UI" w:hAnsi="Segoe UI" w:cs="Segoe UI" w:hint="default"/>
      <w:sz w:val="18"/>
      <w:szCs w:val="18"/>
      <w:shd w:val="clear" w:color="auto" w:fill="00FF00"/>
    </w:rPr>
  </w:style>
  <w:style w:type="character" w:customStyle="1" w:styleId="cf11">
    <w:name w:val="cf11"/>
    <w:basedOn w:val="DefaultParagraphFont"/>
    <w:rsid w:val="00B3012C"/>
    <w:rPr>
      <w:rFonts w:ascii="Segoe UI" w:hAnsi="Segoe UI" w:cs="Segoe UI" w:hint="default"/>
      <w:sz w:val="18"/>
      <w:szCs w:val="18"/>
    </w:rPr>
  </w:style>
  <w:style w:type="table" w:styleId="PlainTable1">
    <w:name w:val="Plain Table 1"/>
    <w:basedOn w:val="TableNormal"/>
    <w:uiPriority w:val="41"/>
    <w:rsid w:val="00DD0F4B"/>
    <w:rPr>
      <w:rFonts w:ascii="Calibri" w:eastAsia="SimSun" w:hAnsi="Calibri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880F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C27A52"/>
    <w:pPr>
      <w:autoSpaceDN w:val="0"/>
      <w:spacing w:after="120" w:line="276" w:lineRule="auto"/>
    </w:pPr>
    <w:rPr>
      <w:rFonts w:ascii="Calibri" w:eastAsia="SimSun" w:hAnsi="Calibri"/>
      <w:kern w:val="3"/>
      <w:sz w:val="22"/>
      <w:szCs w:val="22"/>
    </w:rPr>
  </w:style>
  <w:style w:type="paragraph" w:customStyle="1" w:styleId="TableContents">
    <w:name w:val="Table Contents"/>
    <w:basedOn w:val="Standard"/>
    <w:rsid w:val="00C27A52"/>
    <w:pPr>
      <w:suppressLineNumbers/>
      <w:autoSpaceDN w:val="0"/>
      <w:spacing w:after="200" w:line="276" w:lineRule="auto"/>
    </w:pPr>
    <w:rPr>
      <w:rFonts w:ascii="Calibri" w:eastAsia="SimSun" w:hAnsi="Calibri"/>
      <w:kern w:val="3"/>
      <w:sz w:val="22"/>
      <w:szCs w:val="22"/>
    </w:rPr>
  </w:style>
  <w:style w:type="paragraph" w:customStyle="1" w:styleId="Standarduser">
    <w:name w:val="Standard (user)"/>
    <w:rsid w:val="00655C35"/>
    <w:pPr>
      <w:widowControl w:val="0"/>
      <w:suppressAutoHyphens/>
      <w:autoSpaceDN w:val="0"/>
      <w:textAlignment w:val="baseline"/>
    </w:pPr>
    <w:rPr>
      <w:rFonts w:eastAsia="Arial Unicode MS"/>
      <w:kern w:val="3"/>
      <w:sz w:val="24"/>
      <w:szCs w:val="24"/>
      <w:lang w:eastAsia="zh-CN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6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  <_Flow_SignoffStatus xmlns="675e08d6-7df5-4a80-bf60-531266d1d49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246AF2EC0AA4428F46B4E60AE2F8D9" ma:contentTypeVersion="23" ma:contentTypeDescription="Creare un nuovo documento." ma:contentTypeScope="" ma:versionID="e1fa4d736aea8eb000385d5f0aba2270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ba8fabd18484d8854d5c466a982e236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to consenso" ma:internalName="_x0024_Resources_x003a_core_x002c_Signoff_Status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5A1EDE-312E-43F4-9919-AC2312564C94}">
  <ds:schemaRefs>
    <ds:schemaRef ds:uri="http://schemas.microsoft.com/office/2006/metadata/properties"/>
    <ds:schemaRef ds:uri="http://schemas.microsoft.com/office/infopath/2007/PartnerControls"/>
    <ds:schemaRef ds:uri="675e08d6-7df5-4a80-bf60-531266d1d49b"/>
    <ds:schemaRef ds:uri="4b8df3a1-961c-4c1a-8da6-f194ea603153"/>
  </ds:schemaRefs>
</ds:datastoreItem>
</file>

<file path=customXml/itemProps2.xml><?xml version="1.0" encoding="utf-8"?>
<ds:datastoreItem xmlns:ds="http://schemas.openxmlformats.org/officeDocument/2006/customXml" ds:itemID="{0E008C52-7D94-48EC-BC4B-4AA116A455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3C1CE6-A796-4EE2-86F3-9552AAE386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Pubblica Amministrazione &amp; Mercato S.r.l.</dc:creator>
  <cp:keywords/>
  <dc:description/>
  <cp:lastModifiedBy>Francesco Billi</cp:lastModifiedBy>
  <cp:revision>30</cp:revision>
  <cp:lastPrinted>1899-12-31T23:00:00Z</cp:lastPrinted>
  <dcterms:created xsi:type="dcterms:W3CDTF">2024-02-28T14:24:00Z</dcterms:created>
  <dcterms:modified xsi:type="dcterms:W3CDTF">2025-07-01T13:28:00Z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0x0101004E246AF2EC0AA4428F46B4E60AE2F8D9</vt:lpwstr>
  </property>
  <property fmtid="{D5CDD505-2E9C-101B-9397-08002B2CF9AE}" pid="3" name="MediaServiceImageTags">
    <vt:lpwstr/>
  </property>
</Properties>
</file>